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283"/>
        <w:gridCol w:w="59"/>
        <w:gridCol w:w="823"/>
        <w:gridCol w:w="1115"/>
        <w:gridCol w:w="156"/>
        <w:gridCol w:w="402"/>
        <w:gridCol w:w="1599"/>
        <w:gridCol w:w="101"/>
        <w:gridCol w:w="731"/>
        <w:gridCol w:w="538"/>
        <w:gridCol w:w="1878"/>
      </w:tblGrid>
      <w:tr w:rsidR="00D9682B" w:rsidRPr="00BD6ECA" w14:paraId="30C6D92B" w14:textId="77777777" w:rsidTr="001B1F4E">
        <w:trPr>
          <w:cantSplit/>
          <w:trHeight w:val="172"/>
        </w:trPr>
        <w:tc>
          <w:tcPr>
            <w:tcW w:w="45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95C835" w14:textId="77777777" w:rsidR="00D9682B" w:rsidRPr="00BD6ECA" w:rsidRDefault="00884DF8" w:rsidP="00095B48">
            <w:pPr>
              <w:pStyle w:val="Char"/>
            </w:pPr>
            <w:r w:rsidRPr="00BD6ECA">
              <w:t>Наименование и адрес ИЛ/КЛ</w:t>
            </w:r>
          </w:p>
        </w:tc>
        <w:tc>
          <w:tcPr>
            <w:tcW w:w="54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2E4982" w14:textId="77777777" w:rsidR="00D9682B" w:rsidRPr="00BD6ECA" w:rsidRDefault="00D9682B" w:rsidP="00095B48">
            <w:pPr>
              <w:pStyle w:val="Char"/>
            </w:pPr>
          </w:p>
        </w:tc>
      </w:tr>
      <w:tr w:rsidR="00D9682B" w:rsidRPr="00BD6ECA" w14:paraId="04DC0381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57861166" w14:textId="77777777" w:rsidR="00D40CDB" w:rsidRPr="00CF24CC" w:rsidRDefault="00D9682B" w:rsidP="00095B48">
            <w:pPr>
              <w:pStyle w:val="Char"/>
              <w:rPr>
                <w:lang w:val="ky-KG"/>
              </w:rPr>
            </w:pPr>
            <w:r w:rsidRPr="00BD6ECA">
              <w:t xml:space="preserve">Фамилия, инициалы </w:t>
            </w:r>
            <w:r w:rsidR="004D2BBB">
              <w:t>О/ТЭ</w:t>
            </w:r>
          </w:p>
        </w:tc>
        <w:tc>
          <w:tcPr>
            <w:tcW w:w="5405" w:type="dxa"/>
            <w:gridSpan w:val="7"/>
          </w:tcPr>
          <w:p w14:paraId="4D565A88" w14:textId="77777777" w:rsidR="00D9682B" w:rsidRPr="00BD6ECA" w:rsidRDefault="00D9682B" w:rsidP="00095B48">
            <w:pPr>
              <w:pStyle w:val="Char"/>
            </w:pPr>
          </w:p>
        </w:tc>
      </w:tr>
      <w:tr w:rsidR="00095B48" w:rsidRPr="00BD6ECA" w14:paraId="1248220E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077F1527" w14:textId="77777777" w:rsidR="00095B48" w:rsidRPr="00095B48" w:rsidRDefault="00095B48" w:rsidP="00095B48">
            <w:pPr>
              <w:pStyle w:val="Char"/>
            </w:pPr>
            <w:r w:rsidRPr="00095B48">
              <w:t>Фамилия, инициалы персонала ОК с которым работал О/ТЭ</w:t>
            </w:r>
          </w:p>
        </w:tc>
        <w:tc>
          <w:tcPr>
            <w:tcW w:w="5405" w:type="dxa"/>
            <w:gridSpan w:val="7"/>
          </w:tcPr>
          <w:p w14:paraId="315B2FDE" w14:textId="77777777" w:rsidR="00095B48" w:rsidRPr="00BD6ECA" w:rsidRDefault="00095B48" w:rsidP="00095B48">
            <w:pPr>
              <w:pStyle w:val="Char"/>
            </w:pPr>
          </w:p>
        </w:tc>
      </w:tr>
      <w:tr w:rsidR="00095B48" w:rsidRPr="00BD6ECA" w14:paraId="04A580E0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744F34B8" w14:textId="77777777" w:rsidR="00095B48" w:rsidRPr="00BD6ECA" w:rsidRDefault="00095B48" w:rsidP="00095B48">
            <w:pPr>
              <w:pStyle w:val="Char"/>
            </w:pPr>
            <w:r w:rsidRPr="00BD6ECA">
              <w:t>Полномочия в рамках данной оценки (указать укрупненно в виде методов испытаний/калибровки, пунктов из пунктов ISO/IEC 17025 (при необходимости))</w:t>
            </w:r>
          </w:p>
        </w:tc>
        <w:tc>
          <w:tcPr>
            <w:tcW w:w="5405" w:type="dxa"/>
            <w:gridSpan w:val="7"/>
          </w:tcPr>
          <w:p w14:paraId="1DA67B8B" w14:textId="77777777" w:rsidR="00095B48" w:rsidRPr="00BD6ECA" w:rsidRDefault="00095B48" w:rsidP="00095B48">
            <w:pPr>
              <w:pStyle w:val="Char"/>
            </w:pPr>
            <w:r w:rsidRPr="00BD6ECA">
              <w:t xml:space="preserve"> Например:</w:t>
            </w:r>
          </w:p>
          <w:p w14:paraId="16DE5159" w14:textId="77777777" w:rsidR="00095B48" w:rsidRPr="00BD6ECA" w:rsidRDefault="00095B48" w:rsidP="00095B48">
            <w:pPr>
              <w:pStyle w:val="Char"/>
            </w:pPr>
            <w:r w:rsidRPr="00BD6ECA">
              <w:t xml:space="preserve">Микробиологические методы/исследования </w:t>
            </w:r>
          </w:p>
          <w:p w14:paraId="69E3929B" w14:textId="77777777" w:rsidR="00095B48" w:rsidRPr="00BD6ECA" w:rsidRDefault="00095B48" w:rsidP="00095B48">
            <w:pPr>
              <w:pStyle w:val="Char"/>
            </w:pPr>
            <w:r w:rsidRPr="00BD6ECA">
              <w:t>ПЦР, ИФА…</w:t>
            </w:r>
          </w:p>
          <w:p w14:paraId="5A7C24E4" w14:textId="77777777" w:rsidR="00095B48" w:rsidRPr="00BD6ECA" w:rsidRDefault="00095B48" w:rsidP="00095B48">
            <w:pPr>
              <w:pStyle w:val="Char"/>
            </w:pPr>
            <w:r w:rsidRPr="00BD6ECA">
              <w:t>Физико-химические методы (ТСХ, ГХ, ВЖЭХ, ААС, титриметрия, гравиметрия,  и т.д.)</w:t>
            </w:r>
          </w:p>
          <w:p w14:paraId="67A01DD6" w14:textId="77777777" w:rsidR="00095B48" w:rsidRPr="00BD6ECA" w:rsidRDefault="00095B48" w:rsidP="00095B48">
            <w:pPr>
              <w:pStyle w:val="Char"/>
            </w:pPr>
            <w:r w:rsidRPr="00BD6ECA">
              <w:t>Методы испытаний, кроме раздела 7.2, 7.6 ISO/IEC 17025 и др.</w:t>
            </w:r>
          </w:p>
        </w:tc>
      </w:tr>
      <w:tr w:rsidR="00095B48" w:rsidRPr="00BD6ECA" w14:paraId="08078005" w14:textId="77777777" w:rsidTr="001B1F4E">
        <w:trPr>
          <w:trHeight w:val="3482"/>
        </w:trPr>
        <w:tc>
          <w:tcPr>
            <w:tcW w:w="9923" w:type="dxa"/>
            <w:gridSpan w:val="12"/>
          </w:tcPr>
          <w:p w14:paraId="5C4DB497" w14:textId="63736775" w:rsidR="00095B48" w:rsidRPr="006542B5" w:rsidRDefault="00095B48" w:rsidP="00095B4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bookmarkStart w:id="0" w:name="_Hlk193641728"/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17025:2017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 w:rsidR="00CA051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>КЦА-ПА 9 ООС</w:t>
            </w:r>
          </w:p>
          <w:p w14:paraId="2C15ECEF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602F4BC3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17A67DC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FEF2B9B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50741779" w14:textId="77777777" w:rsidR="00095B48" w:rsidRPr="003C0C68" w:rsidRDefault="001C1662" w:rsidP="00095B48">
            <w:pPr>
              <w:numPr>
                <w:ilvl w:val="0"/>
                <w:numId w:val="4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C1662">
              <w:rPr>
                <w:rFonts w:ascii="Times New Roman" w:hAnsi="Times New Roman" w:cs="Times New Roman"/>
              </w:rPr>
              <w:t>В случае отсутствия несоответствий/ комментарий указать “</w:t>
            </w:r>
            <w:r w:rsidRPr="001C1662">
              <w:rPr>
                <w:rFonts w:ascii="Times New Roman" w:hAnsi="Times New Roman" w:cs="Times New Roman"/>
                <w:color w:val="FF0000"/>
                <w:lang w:val="ky-KG" w:eastAsia="de-DE"/>
              </w:rPr>
              <w:t>Несоответствия:</w:t>
            </w:r>
            <w:r w:rsidRPr="001C1662">
              <w:rPr>
                <w:rFonts w:ascii="Times New Roman" w:hAnsi="Times New Roman" w:cs="Times New Roman"/>
              </w:rPr>
              <w:t xml:space="preserve"> </w:t>
            </w:r>
            <w:r w:rsidRPr="001C1662">
              <w:rPr>
                <w:rFonts w:ascii="Times New Roman" w:hAnsi="Times New Roman" w:cs="Times New Roman"/>
                <w:color w:val="FF0000"/>
              </w:rPr>
              <w:t>нет</w:t>
            </w:r>
            <w:r w:rsidRPr="001C1662">
              <w:rPr>
                <w:rFonts w:ascii="Times New Roman" w:hAnsi="Times New Roman" w:cs="Times New Roman"/>
              </w:rPr>
              <w:t>”/ «</w:t>
            </w:r>
            <w:r w:rsidRPr="001C1662">
              <w:rPr>
                <w:rFonts w:ascii="Times New Roman" w:hAnsi="Times New Roman" w:cs="Times New Roman"/>
                <w:color w:val="FF0000"/>
              </w:rPr>
              <w:t>Комментарии: нет</w:t>
            </w:r>
            <w:r w:rsidRPr="001C1662">
              <w:rPr>
                <w:rFonts w:ascii="Times New Roman" w:hAnsi="Times New Roman" w:cs="Times New Roman"/>
              </w:rPr>
              <w:t>»</w:t>
            </w:r>
            <w:r w:rsidR="003C0C68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35689421" w14:textId="57055909" w:rsidR="003C0C68" w:rsidRPr="001C1662" w:rsidRDefault="00F45F98" w:rsidP="00095B48">
            <w:pPr>
              <w:numPr>
                <w:ilvl w:val="0"/>
                <w:numId w:val="4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9C7698">
              <w:rPr>
                <w:rFonts w:ascii="Times New Roman" w:eastAsia="SimSun" w:hAnsi="Times New Roman" w:cs="Times New Roman"/>
                <w:noProof/>
                <w:color w:val="0000CC"/>
                <w:szCs w:val="22"/>
                <w:lang w:val="ky-KG" w:eastAsia="en-US"/>
              </w:rPr>
              <w:t>Заполнить форму «Регистрация наблюдений по обеспеченности метода ресурсами и мерами контроля достоверности» (форма Е4).</w:t>
            </w:r>
          </w:p>
        </w:tc>
      </w:tr>
      <w:bookmarkEnd w:id="0"/>
      <w:tr w:rsidR="00095B48" w:rsidRPr="00BD6ECA" w14:paraId="4816B766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D9D9D9"/>
          </w:tcPr>
          <w:p w14:paraId="22C704FA" w14:textId="77777777" w:rsidR="00095B48" w:rsidRPr="00BD6ECA" w:rsidRDefault="00095B48" w:rsidP="00095B48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Общие требования,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(6.1а;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6.1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6.1 в; 6.1г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</w:t>
            </w:r>
          </w:p>
        </w:tc>
      </w:tr>
      <w:tr w:rsidR="00095B48" w:rsidRPr="00BD6ECA" w14:paraId="074D83EC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A868FF5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  <w:bookmarkStart w:id="1" w:name="_Hlk192882717"/>
          </w:p>
        </w:tc>
      </w:tr>
      <w:tr w:rsidR="00CA0515" w:rsidRPr="00BD6ECA" w14:paraId="4A27E6E1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075F35C" w14:textId="77777777" w:rsidR="00CA0515" w:rsidRPr="00BD6ECA" w:rsidRDefault="00CA0515" w:rsidP="00CA0515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200475340"/>
            <w:bookmarkStart w:id="3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805DF05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7449B168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CA0515" w:rsidRPr="00BD6ECA" w14:paraId="2A356AB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E0E32E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1C43F1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0B5D19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4E4A58B9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C53F2C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B94A589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09F674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7452470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4F49A8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6D8061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86EF8FA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2"/>
      <w:tr w:rsidR="00CA0515" w:rsidRPr="00BD6ECA" w14:paraId="2651ECA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B64C5B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40283BA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F846CE2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bookmarkEnd w:id="3"/>
      <w:tr w:rsidR="00095B48" w:rsidRPr="00BD6ECA" w14:paraId="255FDBE0" w14:textId="77777777" w:rsidTr="001B1F4E">
        <w:trPr>
          <w:trHeight w:val="1134"/>
        </w:trPr>
        <w:tc>
          <w:tcPr>
            <w:tcW w:w="9923" w:type="dxa"/>
            <w:gridSpan w:val="12"/>
          </w:tcPr>
          <w:p w14:paraId="2FF162C5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Наличие соответс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вующих обла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 аккредитации лаборат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ор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ных систем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</w:p>
          <w:p w14:paraId="5A66E2B3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66E6D32" w14:textId="77777777" w:rsidR="00095B48" w:rsidRPr="00867B87" w:rsidRDefault="00095B48" w:rsidP="00095B4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</w:tr>
      <w:tr w:rsidR="00095B48" w:rsidRPr="002079B7" w14:paraId="13185F71" w14:textId="77777777" w:rsidTr="001B1F4E">
        <w:trPr>
          <w:trHeight w:val="273"/>
        </w:trPr>
        <w:tc>
          <w:tcPr>
            <w:tcW w:w="2238" w:type="dxa"/>
          </w:tcPr>
          <w:p w14:paraId="6982E981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4" w:name="_Hlk193637197"/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E44DE7E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17D44CF6" w14:textId="77777777" w:rsidTr="001B1F4E">
        <w:trPr>
          <w:trHeight w:val="273"/>
        </w:trPr>
        <w:tc>
          <w:tcPr>
            <w:tcW w:w="2238" w:type="dxa"/>
          </w:tcPr>
          <w:p w14:paraId="4D16C61E" w14:textId="6F4FAC74" w:rsidR="001C1662" w:rsidRPr="002079B7" w:rsidRDefault="001C1662" w:rsidP="00095B4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7DBB5C63" w14:textId="77777777" w:rsidR="001C1662" w:rsidRPr="002079B7" w:rsidRDefault="001C1662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4"/>
      <w:tr w:rsidR="00095B48" w:rsidRPr="00BD6ECA" w14:paraId="3B331B51" w14:textId="77777777" w:rsidTr="001B1F4E">
        <w:trPr>
          <w:trHeight w:val="402"/>
        </w:trPr>
        <w:tc>
          <w:tcPr>
            <w:tcW w:w="9923" w:type="dxa"/>
            <w:gridSpan w:val="12"/>
            <w:shd w:val="clear" w:color="auto" w:fill="D9D9D9"/>
          </w:tcPr>
          <w:p w14:paraId="2912397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6.2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Персонал,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(6.2.2а;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6.2.2б;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6.2.3а;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6.2.3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6.2.4а;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6.2.6а; 6.2.6 б; 6.2.6 в;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6.2.6 г;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6.2.6.д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</w:t>
            </w:r>
          </w:p>
        </w:tc>
      </w:tr>
      <w:tr w:rsidR="00095B48" w:rsidRPr="00BD6ECA" w14:paraId="0069C52D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2ABB5CA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1934"/>
            <w:bookmarkStart w:id="6" w:name="_Toc511899965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CA0515" w:rsidRPr="00BD6ECA" w14:paraId="4424B95C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408B5F54" w14:textId="77777777" w:rsidR="00CA0515" w:rsidRPr="00BD6ECA" w:rsidRDefault="00CA0515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3DD4F98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E74712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CA0515" w:rsidRPr="00BD6ECA" w14:paraId="1A4548C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E7C50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97D954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1D38294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7577DE9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F069C9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BB13413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827AF2C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68B415C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2A3E649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4C6294E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12B645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4D307F0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3E1083B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B059D3F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16E3D4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28F43ECA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3444CD0" w14:textId="3EDA1CDA" w:rsidR="00095B48" w:rsidRDefault="00095B48" w:rsidP="00095B48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Беспристрас</w:t>
            </w:r>
            <w:r w:rsidR="00CA0515">
              <w:rPr>
                <w:rFonts w:ascii="Times New Roman" w:hAnsi="Times New Roman" w:cs="Times New Roman"/>
                <w:szCs w:val="22"/>
                <w:lang w:val="ky-KG" w:eastAsia="de-DE"/>
              </w:rPr>
              <w:t>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ность персонала, требования к компетентности по функциям, текущая компетентность персонала, способ подтверждения компет</w:t>
            </w:r>
            <w:r w:rsidR="00CA0515"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нтности персонала, процесс подготовки персонала, уполномоченные лица по функциям, взаимозаменяемость</w:t>
            </w:r>
          </w:p>
          <w:p w14:paraId="4E43B6AE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6C4195D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7C0DCAB1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825D433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E4A719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2079B7" w14:paraId="0D7DEA1C" w14:textId="77777777" w:rsidTr="001B1F4E">
        <w:trPr>
          <w:trHeight w:val="273"/>
        </w:trPr>
        <w:tc>
          <w:tcPr>
            <w:tcW w:w="2238" w:type="dxa"/>
          </w:tcPr>
          <w:p w14:paraId="16E064F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98DBC4F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75EBC9D0" w14:textId="77777777" w:rsidTr="001B1F4E">
        <w:trPr>
          <w:trHeight w:val="273"/>
        </w:trPr>
        <w:tc>
          <w:tcPr>
            <w:tcW w:w="2238" w:type="dxa"/>
          </w:tcPr>
          <w:p w14:paraId="4224608F" w14:textId="71AA1B08" w:rsidR="001C1662" w:rsidRPr="002079B7" w:rsidRDefault="001C1662" w:rsidP="00095B4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0899234C" w14:textId="77777777" w:rsidR="001C1662" w:rsidRPr="002079B7" w:rsidRDefault="001C1662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5"/>
      <w:tr w:rsidR="00095B48" w:rsidRPr="00BD6ECA" w14:paraId="167DF620" w14:textId="77777777" w:rsidTr="001B1F4E">
        <w:trPr>
          <w:trHeight w:val="250"/>
        </w:trPr>
        <w:tc>
          <w:tcPr>
            <w:tcW w:w="9923" w:type="dxa"/>
            <w:gridSpan w:val="12"/>
            <w:shd w:val="clear" w:color="auto" w:fill="D9D9D9"/>
          </w:tcPr>
          <w:p w14:paraId="328AEB9F" w14:textId="7EE17759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6.3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6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Лабораторные помещения и условия окружающей среды,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(6.3.1а, 6.3.1б, 6.3.1в, 6.3.1г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ab/>
              <w:t>,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6.3.1д)</w:t>
            </w:r>
          </w:p>
        </w:tc>
      </w:tr>
      <w:tr w:rsidR="00095B48" w:rsidRPr="00BD6ECA" w14:paraId="3C7C0C9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7957E869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Toc511899966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169BED57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2CE1D207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E431EF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0090F4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4512CCA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6ECCE3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5AFE2E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79FB5E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1D3B5C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D427CE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BFBB3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87EC18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5DA9FA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1F0992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63090E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03329E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A31AFB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2B169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30D972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B6CDB9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2817D1C9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480C960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Помещения и условия окружающей среды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Требования к помещениям и условиям окружающей среды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мониторинг условий окружающей среды,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Меры по управлению помещениями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условия на объектах вне постоянного управления</w:t>
            </w:r>
          </w:p>
          <w:p w14:paraId="5BBA0FA9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455BBF0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5414B3CB" w14:textId="77777777" w:rsidTr="001B1F4E">
        <w:trPr>
          <w:trHeight w:val="273"/>
        </w:trPr>
        <w:tc>
          <w:tcPr>
            <w:tcW w:w="2238" w:type="dxa"/>
          </w:tcPr>
          <w:p w14:paraId="34D7DF91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8A8857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7"/>
      <w:tr w:rsidR="001C1662" w:rsidRPr="002079B7" w14:paraId="3071A9A0" w14:textId="77777777" w:rsidTr="001B1F4E">
        <w:trPr>
          <w:trHeight w:val="273"/>
        </w:trPr>
        <w:tc>
          <w:tcPr>
            <w:tcW w:w="2238" w:type="dxa"/>
          </w:tcPr>
          <w:p w14:paraId="2626E6A0" w14:textId="0F400181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3D6A41F8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3ECBD050" w14:textId="77777777" w:rsidTr="001B1F4E">
        <w:trPr>
          <w:trHeight w:val="277"/>
        </w:trPr>
        <w:tc>
          <w:tcPr>
            <w:tcW w:w="9923" w:type="dxa"/>
            <w:gridSpan w:val="12"/>
            <w:shd w:val="clear" w:color="auto" w:fill="D9D9D9"/>
          </w:tcPr>
          <w:p w14:paraId="394247DE" w14:textId="1E849225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6.4</w:t>
            </w:r>
            <w:r w:rsidRPr="00BD6ECA">
              <w:rPr>
                <w:rFonts w:ascii="Times New Roman" w:hAnsi="Times New Roman" w:cs="Times New Roman"/>
                <w:b/>
                <w:szCs w:val="22"/>
                <w:shd w:val="clear" w:color="auto" w:fill="D9D9D9"/>
                <w:lang w:eastAsia="de-DE"/>
              </w:rPr>
              <w:tab/>
              <w:t xml:space="preserve">Оборудование, </w:t>
            </w:r>
            <w:r w:rsidRPr="00BD6ECA">
              <w:rPr>
                <w:rFonts w:ascii="Times New Roman" w:hAnsi="Times New Roman" w:cs="Times New Roman"/>
                <w:b/>
                <w:i/>
                <w:szCs w:val="22"/>
                <w:shd w:val="clear" w:color="auto" w:fill="D9D9D9"/>
                <w:lang w:eastAsia="de-DE"/>
              </w:rPr>
              <w:t xml:space="preserve">КЦА-ПА9ООС </w:t>
            </w:r>
            <w:r w:rsidRPr="00BD6ECA">
              <w:rPr>
                <w:rFonts w:ascii="Times New Roman" w:hAnsi="Times New Roman" w:cs="Times New Roman"/>
                <w:i/>
                <w:szCs w:val="22"/>
                <w:shd w:val="clear" w:color="auto" w:fill="D9D9D9"/>
                <w:lang w:eastAsia="de-DE"/>
              </w:rPr>
              <w:t>(6.4a; 6.4 б; 6.4в; 6.4.7 а)</w:t>
            </w:r>
            <w:r w:rsidRPr="00BD6ECA">
              <w:rPr>
                <w:szCs w:val="22"/>
              </w:rPr>
              <w:t xml:space="preserve"> </w:t>
            </w:r>
          </w:p>
        </w:tc>
      </w:tr>
      <w:tr w:rsidR="001C1662" w:rsidRPr="00BD6ECA" w14:paraId="18282DC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C035D8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Toc511899967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2E9B93F6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9482772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01E30A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013D7AC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651EDAE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188074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8C1BF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C1B0F1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545F1B5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BC1430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036808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5EE5C7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956289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FA818F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ED399F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6C5B24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F709C3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95EE81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8F9A02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B81D90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8"/>
      <w:tr w:rsidR="001C1662" w:rsidRPr="00BD6ECA" w14:paraId="2F096B51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C2E92C3" w14:textId="111EA505" w:rsidR="001C1662" w:rsidRPr="00CF24C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Оборудование,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стандартные образцы, реагенты, наличие, пригодность для измерений по точнсоти, маркировка реагентов, оборудование вне зоны постоянного доступа,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процедуры обращения с оборудованием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подтверждение соответствия оборудования установленным критериям, калибровка оборудования,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программ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калибровки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пересмотр при необходимости калибровочных интервалов, маркировка и идентификация оборудования, вывод из эксплуатации непригодного оборудования,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промежуточные проверки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обновление данных об оборудовании (поправочные коэффициенты и др.),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о состоянии оборудования</w:t>
            </w:r>
          </w:p>
          <w:p w14:paraId="51C13AF3" w14:textId="77777777" w:rsidR="001C1662" w:rsidRPr="00CF24C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76CABD8" w14:textId="77777777" w:rsidR="001C1662" w:rsidRPr="00CF24C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C1662" w:rsidRPr="002079B7" w14:paraId="28464E49" w14:textId="77777777" w:rsidTr="001B1F4E">
        <w:trPr>
          <w:trHeight w:val="273"/>
        </w:trPr>
        <w:tc>
          <w:tcPr>
            <w:tcW w:w="2238" w:type="dxa"/>
          </w:tcPr>
          <w:p w14:paraId="1766C0D8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C00DDB5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16073720" w14:textId="77777777" w:rsidTr="001B1F4E">
        <w:trPr>
          <w:trHeight w:val="273"/>
        </w:trPr>
        <w:tc>
          <w:tcPr>
            <w:tcW w:w="2238" w:type="dxa"/>
          </w:tcPr>
          <w:p w14:paraId="44D87D31" w14:textId="199B05BB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40479AB7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2E79952A" w14:textId="77777777" w:rsidTr="001B1F4E">
        <w:trPr>
          <w:trHeight w:val="315"/>
        </w:trPr>
        <w:tc>
          <w:tcPr>
            <w:tcW w:w="9923" w:type="dxa"/>
            <w:gridSpan w:val="12"/>
            <w:shd w:val="clear" w:color="auto" w:fill="D9D9D9"/>
          </w:tcPr>
          <w:p w14:paraId="2C35FEB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6.5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 Метрологическая прослеживаемость, </w:t>
            </w:r>
            <w:r w:rsidRPr="00BD6ECA">
              <w:rPr>
                <w:rFonts w:ascii="Times New Roman" w:hAnsi="Times New Roman" w:cs="Times New Roman"/>
                <w:b/>
                <w:i/>
                <w:szCs w:val="22"/>
                <w:lang w:eastAsia="de-DE"/>
              </w:rPr>
              <w:t xml:space="preserve">КЦА-ПА9ООС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(6.5.2a; 6.5.3а)</w:t>
            </w:r>
          </w:p>
        </w:tc>
      </w:tr>
      <w:tr w:rsidR="001C1662" w:rsidRPr="00BD6ECA" w14:paraId="2F7F125B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95C283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4347E21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6E268457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6AFE8A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57E246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255098E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7B9F95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49FDFD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45B156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209279D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006041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1D7FF7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66F22A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3BD3FB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E5977C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95540D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6A49A3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D99B37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E4151F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AF2B42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BF5BE7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E0DCDC5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1CEAF086" w14:textId="2265E062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метрологическ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ая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прослеживаемость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ыполнение политики КЦА-ПЛ 1</w:t>
            </w:r>
          </w:p>
          <w:p w14:paraId="7C1A0112" w14:textId="77777777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06A8628" w14:textId="77777777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51A97C2E" w14:textId="7F4C98F8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C1662" w:rsidRPr="002079B7" w14:paraId="5EBBB0F1" w14:textId="77777777" w:rsidTr="001B1F4E">
        <w:trPr>
          <w:trHeight w:val="273"/>
        </w:trPr>
        <w:tc>
          <w:tcPr>
            <w:tcW w:w="2238" w:type="dxa"/>
          </w:tcPr>
          <w:p w14:paraId="229BEF56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33977F4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362E90C7" w14:textId="77777777" w:rsidTr="001B1F4E">
        <w:trPr>
          <w:trHeight w:val="273"/>
        </w:trPr>
        <w:tc>
          <w:tcPr>
            <w:tcW w:w="2238" w:type="dxa"/>
          </w:tcPr>
          <w:p w14:paraId="4C7E1C0E" w14:textId="3FF2016C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1D07254C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062F92B9" w14:textId="77777777" w:rsidTr="001B1F4E">
        <w:trPr>
          <w:trHeight w:val="257"/>
        </w:trPr>
        <w:tc>
          <w:tcPr>
            <w:tcW w:w="9923" w:type="dxa"/>
            <w:gridSpan w:val="12"/>
            <w:shd w:val="clear" w:color="auto" w:fill="D9D9D9"/>
          </w:tcPr>
          <w:p w14:paraId="617FFD91" w14:textId="4F4A9493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bookmarkStart w:id="9" w:name="_Toc511899968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lastRenderedPageBreak/>
              <w:t>6.6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9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Продукты и услуги, предоставляемые внешними поставщиками,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6.6.1a, 6.6.1б,</w:t>
            </w:r>
            <w:r w:rsidRPr="00BD6ECA">
              <w:rPr>
                <w:i/>
                <w:szCs w:val="22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6.6.2а)</w:t>
            </w:r>
          </w:p>
        </w:tc>
      </w:tr>
      <w:tr w:rsidR="001C1662" w:rsidRPr="00BD6ECA" w14:paraId="621B9C9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A1C7E0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2CC1840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4832CF55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048C1B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623BD75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31BFEAB0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6F3668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2B0017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533DD5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5CC17BA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A9B3AB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028D4C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9779CA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7C308C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5B1660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1A2C78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CCE0C8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879C8B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035BED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8E84A6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27B1FA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C50574A" w14:textId="77777777" w:rsidTr="001B1F4E">
        <w:trPr>
          <w:trHeight w:val="1318"/>
        </w:trPr>
        <w:tc>
          <w:tcPr>
            <w:tcW w:w="9923" w:type="dxa"/>
            <w:gridSpan w:val="12"/>
          </w:tcPr>
          <w:p w14:paraId="1C10C264" w14:textId="40AA0B4D" w:rsidR="001C1662" w:rsidRDefault="001C1662" w:rsidP="001C1662">
            <w:pPr>
              <w:tabs>
                <w:tab w:val="left" w:pos="1908"/>
              </w:tabs>
              <w:rPr>
                <w:rFonts w:ascii="Times New Roman" w:hAnsi="Times New Roman" w:cs="Times New Roman"/>
                <w:szCs w:val="22"/>
                <w:lang w:val="ky-KG"/>
              </w:rPr>
            </w:pPr>
            <w:r w:rsidRPr="00BA2098">
              <w:rPr>
                <w:rFonts w:ascii="Times New Roman" w:hAnsi="Times New Roman" w:cs="Times New Roman"/>
                <w:szCs w:val="22"/>
              </w:rPr>
              <w:t>пригодность используемых продукции и услуг</w:t>
            </w:r>
            <w:r>
              <w:rPr>
                <w:rFonts w:ascii="Times New Roman" w:hAnsi="Times New Roman" w:cs="Times New Roman"/>
                <w:szCs w:val="22"/>
                <w:lang w:val="ky-KG"/>
              </w:rPr>
              <w:t>, процесс приобретения, критерии к продуктам и услугам, критерии к поставщикам оценка продуктов и услуг и поставщиков услуг. Мониторинг поставщиков услуг.</w:t>
            </w:r>
          </w:p>
          <w:p w14:paraId="49FE4155" w14:textId="77777777" w:rsidR="001C1662" w:rsidRDefault="001C1662" w:rsidP="001C1662">
            <w:pPr>
              <w:tabs>
                <w:tab w:val="left" w:pos="1908"/>
              </w:tabs>
              <w:rPr>
                <w:rFonts w:ascii="Times New Roman" w:hAnsi="Times New Roman" w:cs="Times New Roman"/>
                <w:szCs w:val="22"/>
                <w:lang w:val="ky-KG"/>
              </w:rPr>
            </w:pPr>
          </w:p>
          <w:p w14:paraId="3A1D2CE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2079B7" w14:paraId="09CE0158" w14:textId="77777777" w:rsidTr="001B1F4E">
        <w:trPr>
          <w:trHeight w:val="273"/>
        </w:trPr>
        <w:tc>
          <w:tcPr>
            <w:tcW w:w="2238" w:type="dxa"/>
          </w:tcPr>
          <w:p w14:paraId="01315C4C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DAE7BBE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37CC7785" w14:textId="77777777" w:rsidTr="001B1F4E">
        <w:trPr>
          <w:trHeight w:val="273"/>
        </w:trPr>
        <w:tc>
          <w:tcPr>
            <w:tcW w:w="2238" w:type="dxa"/>
          </w:tcPr>
          <w:p w14:paraId="76EB7031" w14:textId="7F18E6A4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413C0D06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52A2135F" w14:textId="77777777" w:rsidTr="001B1F4E">
        <w:trPr>
          <w:trHeight w:val="242"/>
        </w:trPr>
        <w:tc>
          <w:tcPr>
            <w:tcW w:w="9923" w:type="dxa"/>
            <w:gridSpan w:val="12"/>
            <w:shd w:val="clear" w:color="auto" w:fill="D9D9D9"/>
          </w:tcPr>
          <w:p w14:paraId="3F16395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Рассмотрение запросов, тендеров и договоров,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(7.1.4a, 7.1.8a)</w:t>
            </w:r>
          </w:p>
        </w:tc>
      </w:tr>
      <w:tr w:rsidR="001C1662" w:rsidRPr="00BD6ECA" w14:paraId="3099CA91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ECE04C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6AF85754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0E70AA63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3454E5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64DC1AA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4707E65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43B34B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E622C6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74ED9D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DEC7D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51CA4A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6E43BC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CD54CB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D66547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49063D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254148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EA3CFC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5382DA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9C2537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F098D1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C77A66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C44B498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F47A2F2" w14:textId="6D1D86D7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рассмотрения заявок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форма заявки, заключение о соответствии,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Отклонение от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записи по анализу заявок</w:t>
            </w:r>
          </w:p>
          <w:p w14:paraId="2A430B16" w14:textId="77777777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F2B5410" w14:textId="77777777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C1662" w:rsidRPr="002079B7" w14:paraId="4C198D1B" w14:textId="77777777" w:rsidTr="001B1F4E">
        <w:trPr>
          <w:trHeight w:val="273"/>
        </w:trPr>
        <w:tc>
          <w:tcPr>
            <w:tcW w:w="2238" w:type="dxa"/>
          </w:tcPr>
          <w:p w14:paraId="42D0E956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639451F8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2FE97111" w14:textId="77777777" w:rsidTr="001B1F4E">
        <w:trPr>
          <w:trHeight w:val="273"/>
        </w:trPr>
        <w:tc>
          <w:tcPr>
            <w:tcW w:w="2238" w:type="dxa"/>
          </w:tcPr>
          <w:p w14:paraId="25D3B072" w14:textId="160F32EF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4524CD6C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53F9F482" w14:textId="77777777" w:rsidTr="001B1F4E">
        <w:trPr>
          <w:trHeight w:val="239"/>
        </w:trPr>
        <w:tc>
          <w:tcPr>
            <w:tcW w:w="9923" w:type="dxa"/>
            <w:gridSpan w:val="12"/>
            <w:shd w:val="clear" w:color="auto" w:fill="D9D9D9"/>
          </w:tcPr>
          <w:p w14:paraId="0B4721E0" w14:textId="77777777" w:rsidR="001C1662" w:rsidRPr="00BD6ECA" w:rsidRDefault="001C1662" w:rsidP="001C1662">
            <w:pPr>
              <w:rPr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7.2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Выбор, верификация и валидация методов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(7.2 а,</w:t>
            </w:r>
            <w:r w:rsidRPr="00BD6ECA">
              <w:rPr>
                <w:szCs w:val="22"/>
              </w:rPr>
              <w:t xml:space="preserve"> </w:t>
            </w:r>
          </w:p>
          <w:p w14:paraId="42EB326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szCs w:val="22"/>
              </w:rPr>
              <w:t xml:space="preserve">           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 в,7.2 г;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7.2.1.3 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7.2.1.5 a;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7.2.1.5б; 7.2.1.5в;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7.2.1.5 г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) </w:t>
            </w:r>
          </w:p>
        </w:tc>
      </w:tr>
      <w:tr w:rsidR="001C1662" w:rsidRPr="00BD6ECA" w14:paraId="477D4B1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725FD90" w14:textId="2624A36E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2883131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1072FE2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CDA1CC9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68F4C0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2653A1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683D78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8D81B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DB688B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EA7037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82D4CB7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93DDEB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59524A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5AB501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54FC883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CE4DCC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2F67F0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5742D5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23060FD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701D05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BA25BD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EAA36D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0"/>
      <w:tr w:rsidR="001C1662" w:rsidRPr="00BD6ECA" w14:paraId="1F9537D5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auto"/>
          </w:tcPr>
          <w:p w14:paraId="348DADD8" w14:textId="3A99DCF5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Виды применяемых методов (содержащие эксплуатационные характеристики/не содержащие эксплуатационные характеристки),  план, расчеты и отче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верификации/валидации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.</w:t>
            </w:r>
          </w:p>
          <w:p w14:paraId="3A530FE3" w14:textId="7CFCF504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Установленная или гибкая область аккредитации, управление гибкой областью, использование нескольких измерительных систем,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Отклонение от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(сравнить п. 7.1)</w:t>
            </w:r>
          </w:p>
        </w:tc>
      </w:tr>
      <w:tr w:rsidR="001C1662" w:rsidRPr="002079B7" w14:paraId="658C3D2E" w14:textId="77777777" w:rsidTr="001B1F4E">
        <w:trPr>
          <w:trHeight w:val="273"/>
        </w:trPr>
        <w:tc>
          <w:tcPr>
            <w:tcW w:w="2238" w:type="dxa"/>
          </w:tcPr>
          <w:p w14:paraId="3A8B9AFB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18C5564B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73F66A37" w14:textId="77777777" w:rsidTr="001B1F4E">
        <w:trPr>
          <w:trHeight w:val="273"/>
        </w:trPr>
        <w:tc>
          <w:tcPr>
            <w:tcW w:w="2238" w:type="dxa"/>
          </w:tcPr>
          <w:p w14:paraId="44D4C822" w14:textId="01DDC891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320E91A6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2B80A607" w14:textId="77777777" w:rsidTr="001B1F4E">
        <w:trPr>
          <w:trHeight w:val="366"/>
        </w:trPr>
        <w:tc>
          <w:tcPr>
            <w:tcW w:w="9923" w:type="dxa"/>
            <w:gridSpan w:val="12"/>
            <w:shd w:val="clear" w:color="auto" w:fill="D9D9D9"/>
          </w:tcPr>
          <w:p w14:paraId="501407E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7.3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Отбор образцов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7.3.1 а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;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 xml:space="preserve"> 7.3.1 б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7.3.1 в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;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7.3.2а;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7.3.2.б; 7.3.3a)</w:t>
            </w:r>
            <w:r w:rsidRPr="00BD6ECA">
              <w:rPr>
                <w:rFonts w:ascii="Times New Roman" w:hAnsi="Times New Roman"/>
                <w:i/>
                <w:color w:val="0000FF"/>
                <w:szCs w:val="22"/>
                <w:lang w:eastAsia="en-US"/>
              </w:rPr>
              <w:t xml:space="preserve"> </w:t>
            </w:r>
          </w:p>
        </w:tc>
      </w:tr>
      <w:tr w:rsidR="001C1662" w:rsidRPr="00BD6ECA" w14:paraId="797540F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16E245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2883538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0E144BD8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13C7C861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725EE74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DDACDC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70C0935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AE521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98F43A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822F93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CB55B3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E260E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5AB689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BD81BF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6062D0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4787B2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D19A03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B256E5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7918730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5FA85D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6EC6AB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6C67C0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1"/>
      <w:tr w:rsidR="001C1662" w:rsidRPr="00BD6ECA" w14:paraId="76A8CD09" w14:textId="77777777" w:rsidTr="001B1F4E">
        <w:trPr>
          <w:trHeight w:val="1025"/>
        </w:trPr>
        <w:tc>
          <w:tcPr>
            <w:tcW w:w="9923" w:type="dxa"/>
            <w:gridSpan w:val="12"/>
            <w:shd w:val="clear" w:color="auto" w:fill="auto"/>
          </w:tcPr>
          <w:p w14:paraId="2F3DF33A" w14:textId="4F0C1FA0" w:rsidR="001C1662" w:rsidRPr="0014175F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lastRenderedPageBreak/>
              <w:t>план и методы отбора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образцов, идентификация образцов (с учетом их прослеживоемости),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об отборе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отсутствие знака аккредитации на акте отбора, </w:t>
            </w:r>
          </w:p>
        </w:tc>
      </w:tr>
      <w:tr w:rsidR="001C1662" w:rsidRPr="002079B7" w14:paraId="2424DFD8" w14:textId="77777777" w:rsidTr="001B1F4E">
        <w:trPr>
          <w:trHeight w:val="273"/>
        </w:trPr>
        <w:tc>
          <w:tcPr>
            <w:tcW w:w="2238" w:type="dxa"/>
          </w:tcPr>
          <w:p w14:paraId="44CED1B9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4D507EFF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6DE2C10A" w14:textId="77777777" w:rsidTr="001B1F4E">
        <w:trPr>
          <w:trHeight w:val="273"/>
        </w:trPr>
        <w:tc>
          <w:tcPr>
            <w:tcW w:w="2238" w:type="dxa"/>
          </w:tcPr>
          <w:p w14:paraId="4CC970C9" w14:textId="40E938FB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66F8B27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6D45E554" w14:textId="77777777" w:rsidTr="001B1F4E">
        <w:trPr>
          <w:trHeight w:val="363"/>
        </w:trPr>
        <w:tc>
          <w:tcPr>
            <w:tcW w:w="9923" w:type="dxa"/>
            <w:gridSpan w:val="12"/>
            <w:shd w:val="clear" w:color="auto" w:fill="D9D9D9"/>
          </w:tcPr>
          <w:p w14:paraId="35AC27D4" w14:textId="77777777" w:rsidR="001C1662" w:rsidRPr="004B2B95" w:rsidRDefault="001C1662" w:rsidP="001C1662">
            <w:pPr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</w:pPr>
            <w:r w:rsidRPr="004B2B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7.4</w:t>
            </w:r>
            <w:r w:rsidRPr="004B2B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 xml:space="preserve">Обращение с объектами испытаний или калибровки </w:t>
            </w:r>
            <w:r w:rsidRPr="004B2B95"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  <w:t xml:space="preserve">(ISO/IEC 17025), КЦА-ПА </w:t>
            </w:r>
          </w:p>
          <w:p w14:paraId="2880B8F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4B2B95"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  <w:t xml:space="preserve">            9ООС (7.4.1а ; 7.4.1б; 7.4.2а; 7.4.3a; 7.4.4 а)</w:t>
            </w:r>
          </w:p>
        </w:tc>
      </w:tr>
      <w:tr w:rsidR="001C1662" w:rsidRPr="00BD6ECA" w14:paraId="7BD2C74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D7BA76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03982117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1EA10AB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B8E4CA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D1FAF6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3C8C06B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E3A24B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79EF3D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7FC7E7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9E2E9D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2E9E3B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1D1790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C1E1A4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7E3588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132957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C9D737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F645A2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9550AD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7C8A63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79C432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0C9D09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E94F7C3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6422E5D" w14:textId="5FEC94E2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ранспортировки, получения объектов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система идентификации объектов, условия хранения,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отклонения от установленных условий</w:t>
            </w:r>
          </w:p>
          <w:p w14:paraId="23F96DA5" w14:textId="77777777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32F00DD6" w14:textId="77777777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3E4F9BBD" w14:textId="77777777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F16891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2079B7" w14:paraId="5D1DA7BA" w14:textId="77777777" w:rsidTr="001B1F4E">
        <w:trPr>
          <w:trHeight w:val="273"/>
        </w:trPr>
        <w:tc>
          <w:tcPr>
            <w:tcW w:w="2238" w:type="dxa"/>
          </w:tcPr>
          <w:p w14:paraId="63F1E295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18E59F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45E0AD48" w14:textId="77777777" w:rsidTr="001B1F4E">
        <w:trPr>
          <w:trHeight w:val="273"/>
        </w:trPr>
        <w:tc>
          <w:tcPr>
            <w:tcW w:w="2238" w:type="dxa"/>
          </w:tcPr>
          <w:p w14:paraId="0AF1A7D8" w14:textId="5F11AB17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73C0C8B5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1F21941C" w14:textId="77777777" w:rsidTr="001B1F4E">
        <w:trPr>
          <w:trHeight w:val="307"/>
        </w:trPr>
        <w:tc>
          <w:tcPr>
            <w:tcW w:w="9923" w:type="dxa"/>
            <w:gridSpan w:val="12"/>
            <w:shd w:val="clear" w:color="auto" w:fill="D9D9D9"/>
          </w:tcPr>
          <w:p w14:paraId="55B86C5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7.5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Технические записи</w:t>
            </w:r>
          </w:p>
        </w:tc>
      </w:tr>
      <w:tr w:rsidR="001C1662" w:rsidRPr="00BD6ECA" w14:paraId="1D5D6F26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63BC0B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46937D4D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00C751E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08F5DB1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AE2B70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2F655E7C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33AC7F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11541A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784094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BFC427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EE6858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C9D54A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AC53E8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BBEF7C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78EBA6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990EB5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7A122B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6885D3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834EAB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11CF20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E7CD87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28E8F81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2FAA9CEA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наличие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 формат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технических запис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ей,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прослеживаемость изменений, вносимых в технические записи</w:t>
            </w:r>
          </w:p>
          <w:p w14:paraId="3F528D8E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5D0D648A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65D6E7CF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087DCB3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772A7319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C1662" w:rsidRPr="002079B7" w14:paraId="32101F21" w14:textId="77777777" w:rsidTr="001B1F4E">
        <w:trPr>
          <w:trHeight w:val="273"/>
        </w:trPr>
        <w:tc>
          <w:tcPr>
            <w:tcW w:w="2238" w:type="dxa"/>
          </w:tcPr>
          <w:p w14:paraId="22240BD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BE66DD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20E2A6F5" w14:textId="77777777" w:rsidTr="001B1F4E">
        <w:trPr>
          <w:trHeight w:val="273"/>
        </w:trPr>
        <w:tc>
          <w:tcPr>
            <w:tcW w:w="2238" w:type="dxa"/>
          </w:tcPr>
          <w:p w14:paraId="6057C474" w14:textId="5DBC5200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22187F91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094307F8" w14:textId="77777777" w:rsidTr="001B1F4E">
        <w:trPr>
          <w:trHeight w:val="250"/>
        </w:trPr>
        <w:tc>
          <w:tcPr>
            <w:tcW w:w="9923" w:type="dxa"/>
            <w:gridSpan w:val="12"/>
            <w:shd w:val="clear" w:color="auto" w:fill="D9D9D9"/>
          </w:tcPr>
          <w:p w14:paraId="2F8708E9" w14:textId="640CF05D" w:rsidR="001C1662" w:rsidRPr="00BD6ECA" w:rsidRDefault="001C1662" w:rsidP="001C1662">
            <w:pPr>
              <w:rPr>
                <w:rFonts w:ascii="Times New Roman" w:hAnsi="Times New Roman"/>
                <w:i/>
                <w:iCs/>
                <w:szCs w:val="22"/>
              </w:rPr>
            </w:pPr>
            <w:bookmarkStart w:id="12" w:name="_Toc511899975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7.6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12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Оценка неопределённости измерений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(7.6.1 a; </w:t>
            </w:r>
          </w:p>
          <w:p w14:paraId="6A6D96E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            7.6.1б; 7.6.2a; 7.6.2б; 7.6.2;, 7.6.3a; 7.6.3б)</w:t>
            </w:r>
          </w:p>
        </w:tc>
      </w:tr>
      <w:tr w:rsidR="001C1662" w:rsidRPr="00BD6ECA" w14:paraId="5D6C3FA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B9565B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16F258E6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24230CB3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FAB065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0F1E42B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354FC0A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A49310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4EB436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0854FB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432D5A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9F723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2EE22E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4BE50E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C3131C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D3C68B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18A6C5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66BAF4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0AA36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4F959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62B2DE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18BF10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8795A5E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4A5A6703" w14:textId="77777777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Только для количественных методов</w:t>
            </w:r>
          </w:p>
          <w:p w14:paraId="092EB60F" w14:textId="1CF291AD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Оценка неопределенности измерений (сравнить в процессе верификации), подход к оцениванию глобальный/аналитический (сравнить с информацией в процессе верификации/валидации),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существенные вклады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неопределенность отбора проб (если применимо), </w:t>
            </w:r>
          </w:p>
          <w:p w14:paraId="600B1A5D" w14:textId="3578C2C3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Выполнение КЦА-ПЛ 5 для КЛ / </w:t>
            </w:r>
            <w:r>
              <w:rPr>
                <w:rFonts w:ascii="Times New Roman" w:hAnsi="Times New Roman" w:cs="Times New Roman"/>
                <w:bCs/>
                <w:szCs w:val="22"/>
                <w:lang w:val="en-US" w:eastAsia="de-DE"/>
              </w:rPr>
              <w:t>ILAC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en-US" w:eastAsia="de-DE"/>
              </w:rPr>
              <w:t>G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 xml:space="preserve"> 17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для ИЛ</w:t>
            </w:r>
          </w:p>
          <w:p w14:paraId="24FF557A" w14:textId="77777777" w:rsidR="001C1662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C767BD5" w14:textId="77777777" w:rsidR="001C1662" w:rsidRPr="006214FA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C1662" w:rsidRPr="002079B7" w14:paraId="4BA82ABD" w14:textId="77777777" w:rsidTr="001B1F4E">
        <w:trPr>
          <w:trHeight w:val="273"/>
        </w:trPr>
        <w:tc>
          <w:tcPr>
            <w:tcW w:w="2238" w:type="dxa"/>
          </w:tcPr>
          <w:p w14:paraId="228CA6A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08E17091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50F9C134" w14:textId="77777777" w:rsidTr="001B1F4E">
        <w:trPr>
          <w:trHeight w:val="273"/>
        </w:trPr>
        <w:tc>
          <w:tcPr>
            <w:tcW w:w="2238" w:type="dxa"/>
          </w:tcPr>
          <w:p w14:paraId="61A1D24A" w14:textId="13060D05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180D4AC2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7B65821F" w14:textId="77777777" w:rsidTr="001B1F4E">
        <w:trPr>
          <w:trHeight w:val="420"/>
        </w:trPr>
        <w:tc>
          <w:tcPr>
            <w:tcW w:w="9923" w:type="dxa"/>
            <w:gridSpan w:val="12"/>
            <w:shd w:val="clear" w:color="auto" w:fill="D9D9D9"/>
          </w:tcPr>
          <w:p w14:paraId="0D7C7A1E" w14:textId="77777777" w:rsidR="001C1662" w:rsidRPr="00BD6ECA" w:rsidRDefault="001C1662" w:rsidP="001C1662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7.7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Обеспечение качества результатов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(7.7.1а; 7.7.1б; </w:t>
            </w:r>
            <w:r w:rsidRPr="00BD6ECA">
              <w:rPr>
                <w:rFonts w:ascii="Times New Roman" w:hAnsi="Times New Roman"/>
                <w:i/>
                <w:szCs w:val="22"/>
              </w:rPr>
              <w:t>7.7.1 в;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7.7.2а, 7.7.3а)</w:t>
            </w:r>
          </w:p>
        </w:tc>
      </w:tr>
      <w:tr w:rsidR="001C1662" w:rsidRPr="00BD6ECA" w14:paraId="62A3F38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03DEC6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2FED4C50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4D4861F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82A3C2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752D62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16636ED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D9565D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771B01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F7D564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3805AB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F9FAC1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B997F2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AAF55E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4B8C86C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E25BEE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9189CD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045116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1F2A08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FEDBFB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EDF7E5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EFF447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76C5D3B" w14:textId="77777777" w:rsidTr="001B1F4E">
        <w:trPr>
          <w:trHeight w:val="810"/>
        </w:trPr>
        <w:tc>
          <w:tcPr>
            <w:tcW w:w="9923" w:type="dxa"/>
            <w:gridSpan w:val="12"/>
            <w:shd w:val="clear" w:color="auto" w:fill="FFFFFF"/>
          </w:tcPr>
          <w:p w14:paraId="6C7BE0CF" w14:textId="300C653C" w:rsidR="001C1662" w:rsidRPr="00C90EB0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Процесс, Стратегия мониторинга и лополнительные планы мониторинга (при наличии), План_Информация об участии в ПК и МЛС выполнение, методы анализа данных и применение результатов анализа в деятельности Лаборатории,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ыполнение политики КЦА-ПЛ 2</w:t>
            </w:r>
          </w:p>
        </w:tc>
      </w:tr>
      <w:tr w:rsidR="001C1662" w:rsidRPr="002079B7" w14:paraId="2AF86E15" w14:textId="77777777" w:rsidTr="001B1F4E">
        <w:trPr>
          <w:trHeight w:val="273"/>
        </w:trPr>
        <w:tc>
          <w:tcPr>
            <w:tcW w:w="2238" w:type="dxa"/>
          </w:tcPr>
          <w:p w14:paraId="6A57C02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4372ECEF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687C9BBA" w14:textId="77777777" w:rsidTr="001B1F4E">
        <w:trPr>
          <w:trHeight w:val="273"/>
        </w:trPr>
        <w:tc>
          <w:tcPr>
            <w:tcW w:w="2238" w:type="dxa"/>
          </w:tcPr>
          <w:p w14:paraId="7CB4DE84" w14:textId="246A4576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41C9743A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06B99D88" w14:textId="77777777" w:rsidTr="001B1F4E">
        <w:trPr>
          <w:trHeight w:val="249"/>
        </w:trPr>
        <w:tc>
          <w:tcPr>
            <w:tcW w:w="9923" w:type="dxa"/>
            <w:gridSpan w:val="12"/>
            <w:shd w:val="clear" w:color="auto" w:fill="D9D9D9"/>
          </w:tcPr>
          <w:p w14:paraId="17A3ECA1" w14:textId="77777777" w:rsidR="001C1662" w:rsidRPr="00BD6ECA" w:rsidRDefault="001C1662" w:rsidP="001C1662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7.8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Представление отчетов о результатах 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>(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val="en-US" w:eastAsia="en-US"/>
              </w:rPr>
              <w:t>ISO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/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val="en-US" w:eastAsia="en-US"/>
              </w:rPr>
              <w:t>IEC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17025),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i/>
                <w:iCs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(7.8.1.2а;</w:t>
            </w:r>
            <w:r w:rsidRPr="00BD6ECA">
              <w:rPr>
                <w:rFonts w:ascii="Times New Roman" w:hAnsi="Times New Roman"/>
                <w:i/>
                <w:iCs/>
                <w:color w:val="0000FF"/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7.8.1.2 б; 7.8.2.1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f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) 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a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; 7.8.2.1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m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)б; 7.8.3.1a; 7.8.3.1б;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7.8.3.1 с) в; 7.8.3.1 с) г; 7.8.4.1a; 7.8.6.1а;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7.8.8.1а)</w:t>
            </w:r>
          </w:p>
        </w:tc>
      </w:tr>
      <w:tr w:rsidR="001C1662" w:rsidRPr="00BD6ECA" w14:paraId="50E1CF04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19DD10F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1A3F600C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60DAA08C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3E4DF7B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024438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187E63E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C54633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C6EC09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FDF66F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93079A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3CB820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14798E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2C20B1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BCC694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3B7BEA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B19F55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DE6014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83AC98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F0544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DDE5FE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71192D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EF8BB83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1EEF7516" w14:textId="77777777" w:rsidR="001C1662" w:rsidRPr="00F002F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636B7F91" w14:textId="77777777" w:rsidR="001C1662" w:rsidRPr="00F002F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E09CED2" w14:textId="77777777" w:rsidR="001C1662" w:rsidRPr="00F002FC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49500C68" w14:textId="0CDE2828" w:rsidR="001C1662" w:rsidRPr="00707C17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Одобрение результатов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содержание отчетов о результатах, включая любые автоматизированные системы, для количественных результатов представление неопределенности измерений согласно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КЦА-ПЛ 5 для КЛ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ILAC G 17 для ИЛ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применение знака аккредитации с учетом гибкости где применимо. Дополнения к отчетам, включая атоматизированные системы.</w:t>
            </w:r>
          </w:p>
        </w:tc>
      </w:tr>
      <w:tr w:rsidR="001C1662" w:rsidRPr="002079B7" w14:paraId="5313121C" w14:textId="77777777" w:rsidTr="001B1F4E">
        <w:trPr>
          <w:trHeight w:val="273"/>
        </w:trPr>
        <w:tc>
          <w:tcPr>
            <w:tcW w:w="2238" w:type="dxa"/>
          </w:tcPr>
          <w:p w14:paraId="473E603D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EFEE139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7BCF6C6D" w14:textId="77777777" w:rsidTr="001B1F4E">
        <w:trPr>
          <w:trHeight w:val="273"/>
        </w:trPr>
        <w:tc>
          <w:tcPr>
            <w:tcW w:w="2238" w:type="dxa"/>
          </w:tcPr>
          <w:p w14:paraId="74ED0EAC" w14:textId="0C7136A3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4558D425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36690A52" w14:textId="77777777" w:rsidTr="001B1F4E">
        <w:trPr>
          <w:trHeight w:val="187"/>
        </w:trPr>
        <w:tc>
          <w:tcPr>
            <w:tcW w:w="9923" w:type="dxa"/>
            <w:gridSpan w:val="12"/>
            <w:shd w:val="clear" w:color="auto" w:fill="D9D9D9"/>
          </w:tcPr>
          <w:p w14:paraId="1DAAA42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7.10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Управление работой,  несоответствующей установленным требованиям</w:t>
            </w:r>
          </w:p>
        </w:tc>
      </w:tr>
      <w:tr w:rsidR="001C1662" w:rsidRPr="00BD6ECA" w14:paraId="6784B7FB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76BDB99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30C21E02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1DAF0EF6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FDDB8F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80E1ED8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47DD78B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2060EE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D76045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3914A5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1AB5E4E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66CFC85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E202D5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378573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E26F02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1BD75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215236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B5BDC7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8F3BE0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6D7869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553562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91DD7FD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0E1A0911" w14:textId="77777777" w:rsidTr="001B1F4E">
        <w:trPr>
          <w:trHeight w:val="639"/>
        </w:trPr>
        <w:tc>
          <w:tcPr>
            <w:tcW w:w="9923" w:type="dxa"/>
            <w:gridSpan w:val="12"/>
            <w:shd w:val="clear" w:color="auto" w:fill="FFFFFF"/>
          </w:tcPr>
          <w:p w14:paraId="24AFFA17" w14:textId="77777777" w:rsidR="001C1662" w:rsidRPr="003B0471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3B047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Процесс, формат регистрации несоответствий, КД при необходимости</w:t>
            </w:r>
          </w:p>
        </w:tc>
      </w:tr>
      <w:tr w:rsidR="001C1662" w:rsidRPr="002079B7" w14:paraId="1D6C8966" w14:textId="77777777" w:rsidTr="001B1F4E">
        <w:trPr>
          <w:trHeight w:val="273"/>
        </w:trPr>
        <w:tc>
          <w:tcPr>
            <w:tcW w:w="2238" w:type="dxa"/>
          </w:tcPr>
          <w:p w14:paraId="17DA9A4F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85E86F7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57064F99" w14:textId="77777777" w:rsidTr="001B1F4E">
        <w:trPr>
          <w:trHeight w:val="273"/>
        </w:trPr>
        <w:tc>
          <w:tcPr>
            <w:tcW w:w="2238" w:type="dxa"/>
          </w:tcPr>
          <w:p w14:paraId="6B8A2714" w14:textId="1CD6178F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2E0A2A52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110CEDAE" w14:textId="77777777" w:rsidTr="001B1F4E">
        <w:trPr>
          <w:trHeight w:val="314"/>
        </w:trPr>
        <w:tc>
          <w:tcPr>
            <w:tcW w:w="9923" w:type="dxa"/>
            <w:gridSpan w:val="12"/>
            <w:shd w:val="clear" w:color="auto" w:fill="D9D9D9"/>
          </w:tcPr>
          <w:p w14:paraId="67DFD576" w14:textId="5BCC733F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bookmarkStart w:id="13" w:name="_Toc511899980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13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Управление данными и информацией,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hAnsi="Times New Roman"/>
                <w:i/>
                <w:szCs w:val="22"/>
              </w:rPr>
              <w:t xml:space="preserve"> (7.11.6а)</w:t>
            </w:r>
          </w:p>
        </w:tc>
      </w:tr>
      <w:tr w:rsidR="001C1662" w:rsidRPr="00BD6ECA" w14:paraId="7D21993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806EF9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C1662" w:rsidRPr="00BD6ECA" w14:paraId="52B0F180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344D5475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5ADCDF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47C459AC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C1662" w:rsidRPr="00BD6ECA" w14:paraId="1F5614A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92DA96B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7C9599F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27FE3E2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3AAC4DE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462B29E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96B257A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E89772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4494EC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F36A9F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F22F79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B804E5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4A0BFED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5FB12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11B4FF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FD7EF8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6DE6C4E8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4E8F6371" w14:textId="77777777" w:rsidR="001C1662" w:rsidRPr="003B0471" w:rsidRDefault="001C1662" w:rsidP="001C1662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3B047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lastRenderedPageBreak/>
              <w:t>доступ к данным и информации,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верификация расчетов и верификация ЛИС, отчеты о верификации, защита, удаленное управление, проверка ручных вычислений и передвчи данных, </w:t>
            </w:r>
          </w:p>
        </w:tc>
      </w:tr>
      <w:tr w:rsidR="001C1662" w:rsidRPr="002079B7" w14:paraId="7780F882" w14:textId="77777777" w:rsidTr="001B1F4E">
        <w:trPr>
          <w:trHeight w:val="273"/>
        </w:trPr>
        <w:tc>
          <w:tcPr>
            <w:tcW w:w="2238" w:type="dxa"/>
          </w:tcPr>
          <w:p w14:paraId="491CF6D6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773641A3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2079B7" w14:paraId="6D3E2E9D" w14:textId="77777777" w:rsidTr="001B1F4E">
        <w:trPr>
          <w:trHeight w:val="273"/>
        </w:trPr>
        <w:tc>
          <w:tcPr>
            <w:tcW w:w="2238" w:type="dxa"/>
          </w:tcPr>
          <w:p w14:paraId="2D9C89DF" w14:textId="2A766244" w:rsidR="001C1662" w:rsidRPr="002079B7" w:rsidRDefault="001C1662" w:rsidP="001C1662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C1662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685" w:type="dxa"/>
            <w:gridSpan w:val="11"/>
          </w:tcPr>
          <w:p w14:paraId="6961EFEC" w14:textId="77777777" w:rsidR="001C1662" w:rsidRPr="002079B7" w:rsidRDefault="001C1662" w:rsidP="001C1662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C1662" w:rsidRPr="00BD6ECA" w14:paraId="21CE93FB" w14:textId="77777777" w:rsidTr="001B1F4E">
        <w:trPr>
          <w:trHeight w:val="570"/>
        </w:trPr>
        <w:tc>
          <w:tcPr>
            <w:tcW w:w="9923" w:type="dxa"/>
            <w:gridSpan w:val="12"/>
            <w:shd w:val="clear" w:color="auto" w:fill="D9D9D9"/>
          </w:tcPr>
          <w:p w14:paraId="7341B242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14" w:name="_Hlk193650684"/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И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>змерительны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й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 xml:space="preserve"> аудит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 (форма Е1)</w:t>
            </w:r>
          </w:p>
          <w:p w14:paraId="3A607754" w14:textId="77777777" w:rsidR="001C1662" w:rsidRPr="00BD6ECA" w:rsidRDefault="001C1662" w:rsidP="001C1662">
            <w:pPr>
              <w:jc w:val="center"/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 xml:space="preserve">Только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МЛС в процессе оценки</w:t>
            </w:r>
            <w:r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 xml:space="preserve"> образца, предоставленного экспертной группой</w:t>
            </w:r>
          </w:p>
        </w:tc>
      </w:tr>
      <w:tr w:rsidR="001C1662" w:rsidRPr="00BD6ECA" w14:paraId="51AC30FB" w14:textId="77777777" w:rsidTr="001B1F4E">
        <w:trPr>
          <w:trHeight w:val="960"/>
        </w:trPr>
        <w:tc>
          <w:tcPr>
            <w:tcW w:w="2580" w:type="dxa"/>
            <w:gridSpan w:val="3"/>
          </w:tcPr>
          <w:p w14:paraId="0D0FBC15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Персонал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2FAF3870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7014ED1D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6DD955DD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 </w:t>
            </w:r>
          </w:p>
        </w:tc>
        <w:tc>
          <w:tcPr>
            <w:tcW w:w="2833" w:type="dxa"/>
            <w:gridSpan w:val="4"/>
          </w:tcPr>
          <w:p w14:paraId="45BFE184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(Значение показателя)</w:t>
            </w:r>
          </w:p>
          <w:p w14:paraId="6D3B63E3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1A73DAA0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6996F9F9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6000BB18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1716684E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C1662" w:rsidRPr="00BD6ECA" w14:paraId="04DD4D1E" w14:textId="77777777" w:rsidTr="001B1F4E">
        <w:trPr>
          <w:trHeight w:val="570"/>
        </w:trPr>
        <w:tc>
          <w:tcPr>
            <w:tcW w:w="2580" w:type="dxa"/>
            <w:gridSpan w:val="3"/>
          </w:tcPr>
          <w:p w14:paraId="55DFF34F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0B860DA5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0C634A8" w14:textId="77777777" w:rsidR="001C1662" w:rsidRPr="00BD6ECA" w:rsidRDefault="001C1662" w:rsidP="001C1662">
            <w:pPr>
              <w:jc w:val="center"/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3EDECFF9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C1662" w:rsidRPr="00BD6ECA" w14:paraId="0E2EB094" w14:textId="77777777" w:rsidTr="001B1F4E">
        <w:trPr>
          <w:trHeight w:val="570"/>
        </w:trPr>
        <w:tc>
          <w:tcPr>
            <w:tcW w:w="2580" w:type="dxa"/>
            <w:gridSpan w:val="3"/>
          </w:tcPr>
          <w:p w14:paraId="38E41A37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1CE912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0CA3C24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0161560C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C1662" w:rsidRPr="00BD6ECA" w14:paraId="5B0CB0C5" w14:textId="77777777" w:rsidTr="001B1F4E">
        <w:trPr>
          <w:trHeight w:val="570"/>
        </w:trPr>
        <w:tc>
          <w:tcPr>
            <w:tcW w:w="2580" w:type="dxa"/>
            <w:gridSpan w:val="3"/>
          </w:tcPr>
          <w:p w14:paraId="3038C34F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0CA96CC1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5ABDE90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42A1FA50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C1662" w:rsidRPr="00BD6ECA" w14:paraId="6612E566" w14:textId="77777777" w:rsidTr="001B1F4E">
        <w:trPr>
          <w:trHeight w:val="570"/>
        </w:trPr>
        <w:tc>
          <w:tcPr>
            <w:tcW w:w="9923" w:type="dxa"/>
            <w:gridSpan w:val="12"/>
            <w:shd w:val="clear" w:color="auto" w:fill="D9D9D9"/>
          </w:tcPr>
          <w:p w14:paraId="10E64A04" w14:textId="77777777" w:rsidR="001C1662" w:rsidRPr="00BD6ECA" w:rsidRDefault="001C1662" w:rsidP="001C1662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Наблюдения (форма Е2)</w:t>
            </w:r>
          </w:p>
          <w:p w14:paraId="6DB223C3" w14:textId="77777777" w:rsidR="001C1662" w:rsidRPr="00BD6ECA" w:rsidRDefault="001C1662" w:rsidP="001C1662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Мониторинг выполнения этапов работы </w:t>
            </w:r>
            <w:r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на образцах ООС,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ВЛК</w:t>
            </w:r>
          </w:p>
        </w:tc>
      </w:tr>
      <w:tr w:rsidR="001C1662" w:rsidRPr="00BD6ECA" w14:paraId="37232E24" w14:textId="77777777" w:rsidTr="001B1F4E">
        <w:trPr>
          <w:trHeight w:val="570"/>
        </w:trPr>
        <w:tc>
          <w:tcPr>
            <w:tcW w:w="2580" w:type="dxa"/>
            <w:gridSpan w:val="3"/>
          </w:tcPr>
          <w:p w14:paraId="7DF77A1B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1A1447E9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833" w:type="dxa"/>
            <w:gridSpan w:val="4"/>
          </w:tcPr>
          <w:p w14:paraId="171770EA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отбор/приемка образцов/объектов </w:t>
            </w:r>
          </w:p>
          <w:p w14:paraId="79538E7B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-забор/ приемка биоматериалов</w:t>
            </w:r>
          </w:p>
          <w:p w14:paraId="158DFDD8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 пробоподготовка образцов</w:t>
            </w:r>
          </w:p>
          <w:p w14:paraId="0350165F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спытание/исследование</w:t>
            </w:r>
          </w:p>
          <w:p w14:paraId="3276F841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- промежуточная проверк а</w:t>
            </w:r>
            <w:r>
              <w:rPr>
                <w:rStyle w:val="FontStyle84"/>
                <w:rFonts w:eastAsia="SimSun"/>
                <w:b/>
                <w:bCs/>
                <w:noProof/>
                <w:lang w:val="ky-KG"/>
              </w:rPr>
              <w:t xml:space="preserve">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оборудования</w:t>
            </w:r>
          </w:p>
          <w:p w14:paraId="191EA2DF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И др.</w:t>
            </w:r>
          </w:p>
          <w:p w14:paraId="475AF38B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416" w:type="dxa"/>
            <w:gridSpan w:val="2"/>
          </w:tcPr>
          <w:p w14:paraId="073DED9F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6DD1A33B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1E7010A9" w14:textId="77777777" w:rsidR="001C1662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4C3BF18B" w14:textId="77777777" w:rsidR="001C1662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32AE4CA5" w14:textId="77777777" w:rsidR="001C1662" w:rsidRPr="00F128A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В случае ВЛК указавается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Результат</w:t>
            </w:r>
          </w:p>
          <w:p w14:paraId="63BF260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|z |,   |En |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,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«удовл.»/ «неудовл.»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и др.</w:t>
            </w:r>
          </w:p>
        </w:tc>
      </w:tr>
      <w:tr w:rsidR="001C1662" w:rsidRPr="00BD6ECA" w14:paraId="72AF9EB2" w14:textId="77777777" w:rsidTr="001B1F4E">
        <w:trPr>
          <w:trHeight w:val="570"/>
        </w:trPr>
        <w:tc>
          <w:tcPr>
            <w:tcW w:w="2580" w:type="dxa"/>
            <w:gridSpan w:val="3"/>
          </w:tcPr>
          <w:p w14:paraId="5BADF31E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3B54B026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AF66B03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1A741754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C1662" w:rsidRPr="00BD6ECA" w14:paraId="6ED6A828" w14:textId="77777777" w:rsidTr="001B1F4E">
        <w:trPr>
          <w:trHeight w:val="570"/>
        </w:trPr>
        <w:tc>
          <w:tcPr>
            <w:tcW w:w="2580" w:type="dxa"/>
            <w:gridSpan w:val="3"/>
          </w:tcPr>
          <w:p w14:paraId="566800CF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6EF3DFA3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1CD75346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0BA25D01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C1662" w:rsidRPr="00BD6ECA" w14:paraId="7671789B" w14:textId="77777777" w:rsidTr="001B1F4E">
        <w:trPr>
          <w:trHeight w:val="570"/>
        </w:trPr>
        <w:tc>
          <w:tcPr>
            <w:tcW w:w="2580" w:type="dxa"/>
            <w:gridSpan w:val="3"/>
          </w:tcPr>
          <w:p w14:paraId="3BFDFA99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198380FF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64F88011" w14:textId="77777777" w:rsidR="001C1662" w:rsidRPr="00BD6ECA" w:rsidRDefault="001C1662" w:rsidP="001C1662">
            <w:pPr>
              <w:pStyle w:val="a6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2C55E651" w14:textId="77777777" w:rsidR="001C1662" w:rsidRPr="00BD6ECA" w:rsidRDefault="001C1662" w:rsidP="001C1662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C1662" w:rsidRPr="00BD6ECA" w14:paraId="220B1A91" w14:textId="77777777" w:rsidTr="001B1F4E">
        <w:trPr>
          <w:trHeight w:val="371"/>
        </w:trPr>
        <w:tc>
          <w:tcPr>
            <w:tcW w:w="9923" w:type="dxa"/>
            <w:gridSpan w:val="12"/>
            <w:shd w:val="clear" w:color="auto" w:fill="D9D9D9"/>
          </w:tcPr>
          <w:p w14:paraId="7A2CC193" w14:textId="77777777" w:rsidR="001C1662" w:rsidRPr="00BD6ECA" w:rsidRDefault="001C1662" w:rsidP="001C166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Информация об участии в проверочных действиях (форма Д)</w:t>
            </w:r>
          </w:p>
        </w:tc>
      </w:tr>
      <w:tr w:rsidR="001C1662" w:rsidRPr="00BD6ECA" w14:paraId="6AE91453" w14:textId="77777777" w:rsidTr="001B1F4E">
        <w:trPr>
          <w:trHeight w:val="570"/>
        </w:trPr>
        <w:tc>
          <w:tcPr>
            <w:tcW w:w="2580" w:type="dxa"/>
            <w:gridSpan w:val="3"/>
          </w:tcPr>
          <w:p w14:paraId="1F06F163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68672C18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59137959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</w:t>
            </w:r>
          </w:p>
        </w:tc>
        <w:tc>
          <w:tcPr>
            <w:tcW w:w="2094" w:type="dxa"/>
            <w:gridSpan w:val="3"/>
          </w:tcPr>
          <w:p w14:paraId="5B2322FF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Месяц и год участия</w:t>
            </w:r>
          </w:p>
          <w:p w14:paraId="6E027E67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ФИО участника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833" w:type="dxa"/>
            <w:gridSpan w:val="4"/>
          </w:tcPr>
          <w:p w14:paraId="70B83997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Наименование 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участника/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ровайдера ППК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 (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стран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а)</w:t>
            </w:r>
          </w:p>
          <w:p w14:paraId="66863F94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2416" w:type="dxa"/>
            <w:gridSpan w:val="2"/>
          </w:tcPr>
          <w:p w14:paraId="4741F5FE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4886FA53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7D3E0EF3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50D08773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799CF306" w14:textId="77777777" w:rsidTr="001B1F4E">
        <w:trPr>
          <w:trHeight w:val="570"/>
        </w:trPr>
        <w:tc>
          <w:tcPr>
            <w:tcW w:w="2580" w:type="dxa"/>
            <w:gridSpan w:val="3"/>
          </w:tcPr>
          <w:p w14:paraId="0ABDB449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AB9F903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B92AD2D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050A5CF6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C1662" w:rsidRPr="00BD6ECA" w14:paraId="6728BC6E" w14:textId="77777777" w:rsidTr="001B1F4E">
        <w:trPr>
          <w:trHeight w:val="570"/>
        </w:trPr>
        <w:tc>
          <w:tcPr>
            <w:tcW w:w="2580" w:type="dxa"/>
            <w:gridSpan w:val="3"/>
          </w:tcPr>
          <w:p w14:paraId="15242D16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7E25ADE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1C4C121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6431D798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C1662" w:rsidRPr="00BD6ECA" w14:paraId="535E616C" w14:textId="77777777" w:rsidTr="001B1F4E">
        <w:trPr>
          <w:trHeight w:val="570"/>
        </w:trPr>
        <w:tc>
          <w:tcPr>
            <w:tcW w:w="2580" w:type="dxa"/>
            <w:gridSpan w:val="3"/>
          </w:tcPr>
          <w:p w14:paraId="20D1BC7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938591B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71BF30E7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4EC414CA" w14:textId="77777777" w:rsidR="001C1662" w:rsidRPr="00BD6ECA" w:rsidRDefault="001C1662" w:rsidP="001C1662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C1662" w:rsidRPr="00BD6ECA" w14:paraId="7BBC8626" w14:textId="77777777" w:rsidTr="001B1F4E">
        <w:trPr>
          <w:trHeight w:val="322"/>
        </w:trPr>
        <w:tc>
          <w:tcPr>
            <w:tcW w:w="9923" w:type="dxa"/>
            <w:gridSpan w:val="12"/>
            <w:shd w:val="clear" w:color="auto" w:fill="D9D9D9"/>
          </w:tcPr>
          <w:p w14:paraId="6F0707A0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bCs/>
                <w:szCs w:val="22"/>
              </w:rPr>
              <w:lastRenderedPageBreak/>
              <w:t>Комментарии по области аккредитации и другим документам лаборатории</w:t>
            </w:r>
          </w:p>
        </w:tc>
      </w:tr>
      <w:tr w:rsidR="001C1662" w:rsidRPr="00BD6ECA" w14:paraId="7CD7F2AE" w14:textId="77777777" w:rsidTr="001B1F4E">
        <w:trPr>
          <w:trHeight w:val="322"/>
        </w:trPr>
        <w:tc>
          <w:tcPr>
            <w:tcW w:w="5076" w:type="dxa"/>
            <w:gridSpan w:val="7"/>
            <w:shd w:val="clear" w:color="auto" w:fill="auto"/>
          </w:tcPr>
          <w:p w14:paraId="06008C72" w14:textId="05E61EFE" w:rsidR="001C1662" w:rsidRPr="00B86E6B" w:rsidRDefault="001C1662" w:rsidP="001C1662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1.1 Область аккредитации по  ISO/IEC 17025 (общая) в том числе по виду гибкости области, где требуется</w:t>
            </w:r>
          </w:p>
        </w:tc>
        <w:tc>
          <w:tcPr>
            <w:tcW w:w="4847" w:type="dxa"/>
            <w:gridSpan w:val="5"/>
            <w:shd w:val="clear" w:color="auto" w:fill="auto"/>
          </w:tcPr>
          <w:p w14:paraId="5E189C1F" w14:textId="77777777" w:rsidR="001C1662" w:rsidRPr="00BD6ECA" w:rsidRDefault="001C1662" w:rsidP="001C1662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1.2 Область для включения в Единый реестр ЕАЭС по техническим регламентам </w:t>
            </w:r>
          </w:p>
          <w:p w14:paraId="712A3FA1" w14:textId="77777777" w:rsidR="001C1662" w:rsidRPr="00BD6ECA" w:rsidRDefault="001C1662" w:rsidP="001C166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C1662" w:rsidRPr="00BD6ECA" w14:paraId="57FA5862" w14:textId="77777777" w:rsidTr="001B1F4E">
        <w:trPr>
          <w:trHeight w:val="404"/>
        </w:trPr>
        <w:tc>
          <w:tcPr>
            <w:tcW w:w="5076" w:type="dxa"/>
            <w:gridSpan w:val="7"/>
          </w:tcPr>
          <w:p w14:paraId="43C83AB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38257E6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Не отн.    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3147" w:type="dxa"/>
            <w:gridSpan w:val="3"/>
          </w:tcPr>
          <w:p w14:paraId="6A72FA54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73110DBE" w14:textId="77777777" w:rsidTr="001B1F4E">
        <w:trPr>
          <w:trHeight w:val="403"/>
        </w:trPr>
        <w:tc>
          <w:tcPr>
            <w:tcW w:w="2521" w:type="dxa"/>
            <w:gridSpan w:val="2"/>
          </w:tcPr>
          <w:p w14:paraId="3A1D88B6" w14:textId="05455948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Оставить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1A12712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508CBAFD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Оставить 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41EE6E7A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68D7D535" w14:textId="77777777" w:rsidTr="001B1F4E">
        <w:trPr>
          <w:trHeight w:val="403"/>
        </w:trPr>
        <w:tc>
          <w:tcPr>
            <w:tcW w:w="2521" w:type="dxa"/>
            <w:gridSpan w:val="2"/>
          </w:tcPr>
          <w:p w14:paraId="7049208A" w14:textId="507ECBD0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Расширить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40724B57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BC11029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Расширить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3895E0A4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1B44E356" w14:textId="77777777" w:rsidTr="001B1F4E">
        <w:trPr>
          <w:trHeight w:val="403"/>
        </w:trPr>
        <w:tc>
          <w:tcPr>
            <w:tcW w:w="2521" w:type="dxa"/>
            <w:gridSpan w:val="2"/>
          </w:tcPr>
          <w:p w14:paraId="3B1B4618" w14:textId="2B5DCE4B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Сократить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205CD984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25116BC8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Сократить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28608E6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76F30E6E" w14:textId="77777777" w:rsidTr="001B1F4E">
        <w:trPr>
          <w:trHeight w:val="403"/>
        </w:trPr>
        <w:tc>
          <w:tcPr>
            <w:tcW w:w="2521" w:type="dxa"/>
            <w:gridSpan w:val="2"/>
          </w:tcPr>
          <w:p w14:paraId="7ABBAA93" w14:textId="48BFE405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Изменить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0C8BB48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669A5578" w14:textId="57C9D48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Изменить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49CDCB0A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221980A8" w14:textId="77777777" w:rsidTr="00523243">
        <w:trPr>
          <w:trHeight w:val="403"/>
        </w:trPr>
        <w:tc>
          <w:tcPr>
            <w:tcW w:w="5076" w:type="dxa"/>
            <w:gridSpan w:val="7"/>
          </w:tcPr>
          <w:p w14:paraId="6C211629" w14:textId="0F7D57DB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Cs w:val="22"/>
              </w:rPr>
              <w:t xml:space="preserve">Паспорт  </w:t>
            </w:r>
            <w:r w:rsidRPr="00BD6ECA">
              <w:rPr>
                <w:color w:val="0000FF"/>
                <w:szCs w:val="22"/>
              </w:rPr>
              <w:t>ИЛ/КЛ</w:t>
            </w:r>
            <w:r w:rsidRPr="00BD6ECA">
              <w:rPr>
                <w:szCs w:val="22"/>
              </w:rPr>
              <w:t xml:space="preserve">       </w:t>
            </w:r>
            <w:r w:rsidRPr="00BD6ECA">
              <w:rPr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Cs w:val="22"/>
              </w:rPr>
              <w:instrText xml:space="preserve"> FORMCHECKBOX </w:instrText>
            </w:r>
            <w:r w:rsidR="00B44F4D">
              <w:rPr>
                <w:szCs w:val="22"/>
              </w:rPr>
            </w:r>
            <w:r w:rsidR="00B44F4D">
              <w:rPr>
                <w:szCs w:val="22"/>
              </w:rPr>
              <w:fldChar w:fldCharType="separate"/>
            </w:r>
            <w:r w:rsidRPr="00BD6ECA">
              <w:rPr>
                <w:szCs w:val="22"/>
              </w:rPr>
              <w:fldChar w:fldCharType="end"/>
            </w:r>
            <w:r w:rsidRPr="00BD6ECA">
              <w:rPr>
                <w:szCs w:val="22"/>
              </w:rPr>
              <w:t xml:space="preserve"> оставить       </w:t>
            </w:r>
            <w:r w:rsidRPr="00BD6ECA">
              <w:rPr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Cs w:val="22"/>
              </w:rPr>
              <w:instrText xml:space="preserve"> FORMCHECKBOX </w:instrText>
            </w:r>
            <w:r w:rsidR="00B44F4D">
              <w:rPr>
                <w:szCs w:val="22"/>
              </w:rPr>
            </w:r>
            <w:r w:rsidR="00B44F4D">
              <w:rPr>
                <w:szCs w:val="22"/>
              </w:rPr>
              <w:fldChar w:fldCharType="separate"/>
            </w:r>
            <w:r w:rsidRPr="00BD6ECA">
              <w:rPr>
                <w:szCs w:val="22"/>
              </w:rPr>
              <w:fldChar w:fldCharType="end"/>
            </w:r>
            <w:r w:rsidRPr="00BD6ECA">
              <w:rPr>
                <w:szCs w:val="22"/>
              </w:rPr>
              <w:t xml:space="preserve"> изменить </w:t>
            </w:r>
          </w:p>
        </w:tc>
        <w:tc>
          <w:tcPr>
            <w:tcW w:w="4847" w:type="dxa"/>
            <w:gridSpan w:val="5"/>
          </w:tcPr>
          <w:p w14:paraId="061D0370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380597B1" w14:textId="77777777" w:rsidTr="001B1F4E">
        <w:trPr>
          <w:trHeight w:val="403"/>
        </w:trPr>
        <w:tc>
          <w:tcPr>
            <w:tcW w:w="9923" w:type="dxa"/>
            <w:gridSpan w:val="12"/>
            <w:shd w:val="clear" w:color="auto" w:fill="D9D9D9"/>
          </w:tcPr>
          <w:p w14:paraId="62E64C2F" w14:textId="3F6F4038" w:rsidR="001C1662" w:rsidRPr="00BD6ECA" w:rsidRDefault="001C1662" w:rsidP="001C1662">
            <w:pPr>
              <w:rPr>
                <w:szCs w:val="22"/>
              </w:rPr>
            </w:pPr>
            <w:r w:rsidRPr="00B86E6B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Рекомендации  экспертной группы по признанию компетентности проведения внутренней калибровки</w:t>
            </w:r>
            <w:r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 оборудования, </w:t>
            </w:r>
            <w:r w:rsidRPr="00B86E6B">
              <w:rPr>
                <w:rFonts w:ascii="Times New Roman" w:hAnsi="Times New Roman" w:cs="Times New Roman"/>
                <w:b/>
                <w:bCs/>
                <w:szCs w:val="22"/>
              </w:rPr>
              <w:t>которое применяется для осуществления деятельности ООС</w:t>
            </w:r>
          </w:p>
        </w:tc>
      </w:tr>
      <w:tr w:rsidR="001C1662" w:rsidRPr="00BD6ECA" w14:paraId="74F073E9" w14:textId="77777777" w:rsidTr="001B1F4E">
        <w:trPr>
          <w:trHeight w:val="403"/>
        </w:trPr>
        <w:tc>
          <w:tcPr>
            <w:tcW w:w="2521" w:type="dxa"/>
            <w:gridSpan w:val="2"/>
          </w:tcPr>
          <w:p w14:paraId="49993B5D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555" w:type="dxa"/>
            <w:gridSpan w:val="5"/>
          </w:tcPr>
          <w:p w14:paraId="1687455D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диапазон измерений</w:t>
            </w:r>
          </w:p>
        </w:tc>
        <w:tc>
          <w:tcPr>
            <w:tcW w:w="4847" w:type="dxa"/>
            <w:gridSpan w:val="5"/>
          </w:tcPr>
          <w:p w14:paraId="5E7CCDCF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36CF0EF7" w14:textId="77777777" w:rsidTr="001B1F4E">
        <w:trPr>
          <w:trHeight w:val="403"/>
        </w:trPr>
        <w:tc>
          <w:tcPr>
            <w:tcW w:w="5076" w:type="dxa"/>
            <w:gridSpan w:val="7"/>
          </w:tcPr>
          <w:p w14:paraId="479B9932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847" w:type="dxa"/>
            <w:gridSpan w:val="5"/>
          </w:tcPr>
          <w:p w14:paraId="3750EE34" w14:textId="77777777" w:rsidR="001C1662" w:rsidRPr="00BD6ECA" w:rsidRDefault="001C1662" w:rsidP="001C1662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Не относится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Признать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B44F4D">
              <w:rPr>
                <w:sz w:val="22"/>
                <w:szCs w:val="22"/>
              </w:rPr>
            </w:r>
            <w:r w:rsidR="00B44F4D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1C1662" w:rsidRPr="00BD6ECA" w14:paraId="58F962A9" w14:textId="77777777" w:rsidTr="00D001D1">
        <w:trPr>
          <w:trHeight w:val="403"/>
        </w:trPr>
        <w:tc>
          <w:tcPr>
            <w:tcW w:w="3403" w:type="dxa"/>
            <w:gridSpan w:val="4"/>
            <w:shd w:val="clear" w:color="auto" w:fill="auto"/>
          </w:tcPr>
          <w:p w14:paraId="213C604D" w14:textId="0BFCC281" w:rsidR="001C1662" w:rsidRPr="00E5512C" w:rsidRDefault="001C1662" w:rsidP="001C1662">
            <w:pPr>
              <w:rPr>
                <w:rFonts w:ascii="Times New Roman" w:hAnsi="Times New Roman" w:cs="Times New Roman"/>
                <w:szCs w:val="22"/>
              </w:rPr>
            </w:pPr>
            <w:r w:rsidRPr="00E5512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Прилагаемые </w:t>
            </w:r>
            <w:r w:rsidRPr="00E5512C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копии отчетов о результатах</w:t>
            </w:r>
            <w:r w:rsidRPr="00E5512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, копии технических записей и др.</w:t>
            </w:r>
          </w:p>
        </w:tc>
        <w:tc>
          <w:tcPr>
            <w:tcW w:w="6520" w:type="dxa"/>
            <w:gridSpan w:val="8"/>
            <w:shd w:val="clear" w:color="auto" w:fill="auto"/>
          </w:tcPr>
          <w:p w14:paraId="244728EA" w14:textId="754B5A8E" w:rsidR="001C1662" w:rsidRPr="00E5512C" w:rsidRDefault="001C1662" w:rsidP="001C1662">
            <w:pPr>
              <w:pStyle w:val="Char1"/>
              <w:jc w:val="left"/>
              <w:rPr>
                <w:color w:val="auto"/>
                <w:sz w:val="22"/>
                <w:szCs w:val="22"/>
              </w:rPr>
            </w:pPr>
            <w:r w:rsidRPr="00E5512C">
              <w:rPr>
                <w:color w:val="auto"/>
                <w:szCs w:val="22"/>
              </w:rPr>
              <w:t>Количество________стр.</w:t>
            </w:r>
          </w:p>
        </w:tc>
      </w:tr>
      <w:tr w:rsidR="001C1662" w:rsidRPr="00BD6ECA" w14:paraId="40981362" w14:textId="77777777" w:rsidTr="00F03A9C">
        <w:trPr>
          <w:trHeight w:val="403"/>
        </w:trPr>
        <w:tc>
          <w:tcPr>
            <w:tcW w:w="3403" w:type="dxa"/>
            <w:gridSpan w:val="4"/>
          </w:tcPr>
          <w:p w14:paraId="06E452CB" w14:textId="77777777" w:rsidR="001C1662" w:rsidRPr="00C90EB0" w:rsidRDefault="001C1662" w:rsidP="001C1662">
            <w:pPr>
              <w:pStyle w:val="Char1"/>
              <w:rPr>
                <w:b/>
                <w:bCs/>
                <w:sz w:val="22"/>
                <w:szCs w:val="22"/>
              </w:rPr>
            </w:pPr>
            <w:bookmarkStart w:id="15" w:name="_Hlk192023074"/>
            <w:r w:rsidRPr="00C90EB0">
              <w:rPr>
                <w:b/>
                <w:bCs/>
                <w:sz w:val="22"/>
                <w:szCs w:val="22"/>
              </w:rPr>
              <w:t>участники оценки</w:t>
            </w:r>
          </w:p>
        </w:tc>
        <w:tc>
          <w:tcPr>
            <w:tcW w:w="3272" w:type="dxa"/>
            <w:gridSpan w:val="4"/>
          </w:tcPr>
          <w:p w14:paraId="0048F19E" w14:textId="77777777" w:rsidR="001C1662" w:rsidRPr="00C90EB0" w:rsidRDefault="001C1662" w:rsidP="001C1662">
            <w:pPr>
              <w:pStyle w:val="Char1"/>
              <w:rPr>
                <w:b/>
                <w:bCs/>
                <w:sz w:val="22"/>
                <w:szCs w:val="22"/>
              </w:rPr>
            </w:pPr>
            <w:r w:rsidRPr="00C90EB0">
              <w:rPr>
                <w:b/>
                <w:bCs/>
                <w:sz w:val="22"/>
                <w:szCs w:val="22"/>
              </w:rPr>
              <w:t>подпись</w:t>
            </w:r>
          </w:p>
        </w:tc>
        <w:tc>
          <w:tcPr>
            <w:tcW w:w="3248" w:type="dxa"/>
            <w:gridSpan w:val="4"/>
          </w:tcPr>
          <w:p w14:paraId="0969F2E6" w14:textId="77777777" w:rsidR="001C1662" w:rsidRPr="00C90EB0" w:rsidRDefault="001C1662" w:rsidP="001C1662">
            <w:pPr>
              <w:pStyle w:val="Char1"/>
              <w:rPr>
                <w:b/>
                <w:bCs/>
                <w:sz w:val="22"/>
                <w:szCs w:val="22"/>
                <w:lang w:val="ky-KG"/>
              </w:rPr>
            </w:pPr>
            <w:r w:rsidRPr="00C90EB0">
              <w:rPr>
                <w:b/>
                <w:bCs/>
                <w:sz w:val="22"/>
                <w:szCs w:val="22"/>
                <w:lang w:val="ky-KG"/>
              </w:rPr>
              <w:t>ФИО</w:t>
            </w:r>
          </w:p>
        </w:tc>
      </w:tr>
      <w:tr w:rsidR="001C1662" w:rsidRPr="00BD6ECA" w14:paraId="5F99654E" w14:textId="77777777" w:rsidTr="00F03A9C">
        <w:trPr>
          <w:trHeight w:val="403"/>
        </w:trPr>
        <w:tc>
          <w:tcPr>
            <w:tcW w:w="3403" w:type="dxa"/>
            <w:gridSpan w:val="4"/>
          </w:tcPr>
          <w:p w14:paraId="252C76CD" w14:textId="77777777" w:rsidR="001C1662" w:rsidRPr="00A72437" w:rsidRDefault="001C1662" w:rsidP="001C1662">
            <w:pPr>
              <w:pStyle w:val="Char1"/>
              <w:rPr>
                <w:b/>
                <w:bCs/>
                <w:sz w:val="22"/>
                <w:szCs w:val="22"/>
              </w:rPr>
            </w:pPr>
            <w:r w:rsidRPr="00A72437">
              <w:rPr>
                <w:b/>
                <w:bCs/>
                <w:sz w:val="22"/>
                <w:szCs w:val="22"/>
                <w:lang w:val="ky-KG"/>
              </w:rPr>
              <w:t>Технический эксперт/оценщик</w:t>
            </w:r>
            <w:r w:rsidRPr="00A72437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272" w:type="dxa"/>
            <w:gridSpan w:val="4"/>
          </w:tcPr>
          <w:p w14:paraId="35D669B8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7DA28A1D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517C01ED" w14:textId="77777777" w:rsidTr="001B1F4E">
        <w:trPr>
          <w:trHeight w:val="403"/>
        </w:trPr>
        <w:tc>
          <w:tcPr>
            <w:tcW w:w="9923" w:type="dxa"/>
            <w:gridSpan w:val="12"/>
          </w:tcPr>
          <w:p w14:paraId="5CF22B82" w14:textId="77777777" w:rsidR="001C1662" w:rsidRPr="00EE43F4" w:rsidRDefault="001C1662" w:rsidP="001C1662">
            <w:pPr>
              <w:pStyle w:val="Char1"/>
              <w:rPr>
                <w:b/>
                <w:bCs/>
                <w:sz w:val="22"/>
                <w:szCs w:val="22"/>
                <w:lang w:val="ky-KG"/>
              </w:rPr>
            </w:pPr>
            <w:r w:rsidRPr="00EE43F4">
              <w:rPr>
                <w:b/>
                <w:bCs/>
                <w:sz w:val="22"/>
                <w:szCs w:val="22"/>
                <w:lang w:val="ky-KG"/>
              </w:rPr>
              <w:t>Персонал Лаборатории</w:t>
            </w:r>
          </w:p>
        </w:tc>
      </w:tr>
      <w:tr w:rsidR="001C1662" w:rsidRPr="00BD6ECA" w14:paraId="72950AEA" w14:textId="77777777" w:rsidTr="00F03A9C">
        <w:trPr>
          <w:trHeight w:val="403"/>
        </w:trPr>
        <w:tc>
          <w:tcPr>
            <w:tcW w:w="3403" w:type="dxa"/>
            <w:gridSpan w:val="4"/>
          </w:tcPr>
          <w:p w14:paraId="1D62C9ED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72" w:type="dxa"/>
            <w:gridSpan w:val="4"/>
          </w:tcPr>
          <w:p w14:paraId="71E940F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1C6F3D72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4D998315" w14:textId="77777777" w:rsidTr="00F03A9C">
        <w:trPr>
          <w:trHeight w:val="403"/>
        </w:trPr>
        <w:tc>
          <w:tcPr>
            <w:tcW w:w="3403" w:type="dxa"/>
            <w:gridSpan w:val="4"/>
          </w:tcPr>
          <w:p w14:paraId="5AD09E4E" w14:textId="77777777" w:rsidR="001C1662" w:rsidRPr="00BD6ECA" w:rsidRDefault="001C1662" w:rsidP="001C1662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1055F460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4C8CB8C7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2747154B" w14:textId="77777777" w:rsidTr="00F03A9C">
        <w:trPr>
          <w:trHeight w:val="403"/>
        </w:trPr>
        <w:tc>
          <w:tcPr>
            <w:tcW w:w="3403" w:type="dxa"/>
            <w:gridSpan w:val="4"/>
          </w:tcPr>
          <w:p w14:paraId="15469FD6" w14:textId="77777777" w:rsidR="001C1662" w:rsidRPr="00BD6ECA" w:rsidRDefault="001C1662" w:rsidP="001C1662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516E9B19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1B40FD6E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  <w:tr w:rsidR="001C1662" w:rsidRPr="00BD6ECA" w14:paraId="7BD3DC94" w14:textId="77777777" w:rsidTr="00F03A9C">
        <w:trPr>
          <w:trHeight w:val="403"/>
        </w:trPr>
        <w:tc>
          <w:tcPr>
            <w:tcW w:w="3403" w:type="dxa"/>
            <w:gridSpan w:val="4"/>
          </w:tcPr>
          <w:p w14:paraId="6D0897CA" w14:textId="77777777" w:rsidR="001C1662" w:rsidRPr="00BD6ECA" w:rsidRDefault="001C1662" w:rsidP="001C1662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7DB40D66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7F730D58" w14:textId="77777777" w:rsidR="001C1662" w:rsidRPr="00BD6ECA" w:rsidRDefault="001C1662" w:rsidP="001C1662">
            <w:pPr>
              <w:pStyle w:val="Char1"/>
              <w:rPr>
                <w:sz w:val="22"/>
                <w:szCs w:val="22"/>
              </w:rPr>
            </w:pPr>
          </w:p>
        </w:tc>
      </w:tr>
    </w:tbl>
    <w:p w14:paraId="7AFA3A45" w14:textId="77777777" w:rsidR="00391ADA" w:rsidRDefault="00391ADA" w:rsidP="00925D62">
      <w:pPr>
        <w:rPr>
          <w:rFonts w:ascii="Times New Roman" w:hAnsi="Times New Roman" w:cs="Times New Roman"/>
        </w:rPr>
        <w:sectPr w:rsidR="00391ADA" w:rsidSect="00EE43F4">
          <w:headerReference w:type="default" r:id="rId7"/>
          <w:footerReference w:type="default" r:id="rId8"/>
          <w:pgSz w:w="11906" w:h="16838"/>
          <w:pgMar w:top="1134" w:right="850" w:bottom="993" w:left="1701" w:header="708" w:footer="270" w:gutter="0"/>
          <w:cols w:space="708"/>
          <w:docGrid w:linePitch="360"/>
        </w:sectPr>
      </w:pPr>
      <w:bookmarkStart w:id="16" w:name="_Hlk193642110"/>
      <w:bookmarkEnd w:id="14"/>
      <w:bookmarkEnd w:id="15"/>
    </w:p>
    <w:tbl>
      <w:tblPr>
        <w:tblW w:w="15987" w:type="dxa"/>
        <w:tblInd w:w="-431" w:type="dxa"/>
        <w:tblLook w:val="04A0" w:firstRow="1" w:lastRow="0" w:firstColumn="1" w:lastColumn="0" w:noHBand="0" w:noVBand="1"/>
      </w:tblPr>
      <w:tblGrid>
        <w:gridCol w:w="397"/>
        <w:gridCol w:w="2166"/>
        <w:gridCol w:w="1582"/>
        <w:gridCol w:w="1155"/>
        <w:gridCol w:w="2276"/>
        <w:gridCol w:w="1753"/>
        <w:gridCol w:w="1548"/>
        <w:gridCol w:w="1906"/>
        <w:gridCol w:w="1915"/>
        <w:gridCol w:w="1289"/>
      </w:tblGrid>
      <w:tr w:rsidR="009C7698" w:rsidRPr="009C7698" w14:paraId="5B676C0D" w14:textId="77777777" w:rsidTr="006334D0">
        <w:trPr>
          <w:trHeight w:val="286"/>
        </w:trPr>
        <w:tc>
          <w:tcPr>
            <w:tcW w:w="15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AB53B" w14:textId="2B530EA7" w:rsidR="00391ADA" w:rsidRPr="009C7698" w:rsidRDefault="00391ADA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bookmarkStart w:id="17" w:name="_Hlk226020151"/>
            <w:bookmarkEnd w:id="16"/>
            <w:r w:rsidRPr="009C7698">
              <w:rPr>
                <w:rFonts w:ascii="Times New Roman" w:hAnsi="Times New Roman" w:cs="Times New Roman"/>
                <w:b/>
                <w:bCs/>
                <w:color w:val="0000CC"/>
              </w:rPr>
              <w:lastRenderedPageBreak/>
              <w:t>Регистрация наблюдений по обеспеченности метода испытаний (исследований) калибровки ресурсами и мерами контроля достоверности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lang w:val="ky-KG"/>
              </w:rPr>
              <w:t xml:space="preserve"> (форма Е4)</w:t>
            </w:r>
          </w:p>
        </w:tc>
      </w:tr>
      <w:bookmarkEnd w:id="17"/>
      <w:tr w:rsidR="009C7698" w:rsidRPr="009C7698" w14:paraId="570E3B6E" w14:textId="77777777" w:rsidTr="006334D0">
        <w:trPr>
          <w:trHeight w:val="631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7B1C9" w14:textId="7621C203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№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CC2098" w14:textId="59C3890F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en-US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Метод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**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, НД, актуальность НД</w:t>
            </w:r>
          </w:p>
          <w:p w14:paraId="4F2C323A" w14:textId="4604240C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ABEBE4" w14:textId="7CA816A6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Аналит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/матрица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 xml:space="preserve"> (показатель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/</w:t>
            </w:r>
          </w:p>
          <w:p w14:paraId="3F8567CA" w14:textId="79E9AC81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объект);</w:t>
            </w:r>
          </w:p>
          <w:p w14:paraId="614F03AE" w14:textId="77777777" w:rsidR="002B4B21" w:rsidRPr="009C7698" w:rsidRDefault="001B2AC3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 xml:space="preserve">Валидация/ </w:t>
            </w:r>
            <w:r w:rsidR="00391AD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верификация</w:t>
            </w:r>
          </w:p>
          <w:p w14:paraId="6D8FBC7A" w14:textId="415DF3F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96A023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Персонал</w:t>
            </w:r>
          </w:p>
          <w:p w14:paraId="3E3E7341" w14:textId="693AC499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D863D8" w14:textId="2C65ED24" w:rsidR="00391ADA" w:rsidRPr="009C7698" w:rsidRDefault="00391ADA" w:rsidP="000D351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Вспомогательное о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борудование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*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EC24DF" w14:textId="157D5E9D" w:rsidR="002B4B21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СИ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*</w:t>
            </w:r>
          </w:p>
          <w:p w14:paraId="147B5081" w14:textId="51C3996A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C223A" w14:textId="485F4607" w:rsidR="00391ADA" w:rsidRPr="009C7698" w:rsidRDefault="006D3304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СИ для пр</w:t>
            </w:r>
            <w:r w:rsidR="00391AD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омежуточны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х</w:t>
            </w:r>
            <w:r w:rsidR="00391AD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 xml:space="preserve"> провер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ок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 xml:space="preserve"> 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*</w:t>
            </w:r>
            <w:r w:rsidR="00391AD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, частота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A0236" w14:textId="6A77B3B4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CRM</w:t>
            </w:r>
            <w:r w:rsidR="000D351A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*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437DC0" w14:textId="12814635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Меры обеспечения достоверности, частота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52C4E" w14:textId="77777777" w:rsidR="006334D0" w:rsidRPr="009C7698" w:rsidRDefault="006334D0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 xml:space="preserve">ППК, </w:t>
            </w:r>
          </w:p>
          <w:p w14:paraId="613C0810" w14:textId="1ECC131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 xml:space="preserve">МЛС </w:t>
            </w:r>
            <w:r w:rsidR="006334D0"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***</w:t>
            </w:r>
          </w:p>
        </w:tc>
      </w:tr>
      <w:tr w:rsidR="009C7698" w:rsidRPr="009C7698" w14:paraId="766AC0CF" w14:textId="77777777" w:rsidTr="006334D0">
        <w:trPr>
          <w:trHeight w:val="34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BEA2D8" w14:textId="77777777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7A203F" w14:textId="78073EB5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en-US"/>
              </w:rPr>
              <w:t>7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.</w:t>
            </w: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en-US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33DA50" w14:textId="3429DF00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7.2, 7.6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4B2F90" w14:textId="20334069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6.2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6C94EF" w14:textId="598FA98D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6.4, 6.5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9A64C5" w14:textId="452F93CA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 xml:space="preserve">6.4, 6.5 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8D281" w14:textId="31F4CDB4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6.4, 6.5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058C8" w14:textId="7C41FF14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6.4, 6.5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6ADA27" w14:textId="5F44EDE2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7.7.1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4000C8" w14:textId="6DD87297" w:rsidR="002B4B21" w:rsidRPr="009C7698" w:rsidRDefault="002B4B21" w:rsidP="00391ADA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7.7.2</w:t>
            </w:r>
          </w:p>
        </w:tc>
      </w:tr>
      <w:tr w:rsidR="009C7698" w:rsidRPr="009C7698" w14:paraId="0EDB986F" w14:textId="77777777" w:rsidTr="006334D0">
        <w:trPr>
          <w:trHeight w:val="212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23D6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9EE9" w14:textId="49F0F8BE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Пробирно гравиметрический метод сатомно-абсорбционным окончанием</w:t>
            </w:r>
            <w:r w:rsidR="000D351A"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**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D2623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золото/</w:t>
            </w:r>
          </w:p>
          <w:p w14:paraId="345CF038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руда</w:t>
            </w:r>
          </w:p>
          <w:p w14:paraId="6469C442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Отчет о валидации</w:t>
            </w:r>
          </w:p>
          <w:p w14:paraId="489B16AE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03.2025</w:t>
            </w:r>
          </w:p>
          <w:p w14:paraId="00C1F0F9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не учтена линейность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6392E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 xml:space="preserve">Иванов В.  Петрова А.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C6072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Печь для плавления Аттестат №123456 от 12.02.2026 выдан БЦСМ, печь для купеляции СНОЛ Аттестат №123456 от 12.02.2026 выдан БЦСМ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C660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Атомно- абсорбционный спектрометр Agilent 240 FS,Аттестат №123456 от 12.02.2026 выдан БЦСМ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14FC1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Термопара XTO, сертификат каллибровки № 987655 от 23.09.2025 г. выдан БЦСМ</w:t>
            </w:r>
          </w:p>
          <w:p w14:paraId="71B321A5" w14:textId="306BE54B" w:rsidR="006D3304" w:rsidRPr="009C7698" w:rsidRDefault="006D3304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ежемесячно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EAFCE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Стандартный образец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на Au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No:5190-8246 «AgilentTechnologies»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Австралия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март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2018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сентябрь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2020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br/>
              <w:t>Аккредитован по ИСО 17034 А2LA Сертиф.№2848.02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24DD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Закрытый контроль 1 бланк, 1 СRM, 2 дубликата на лот (24 пробы)</w:t>
            </w:r>
          </w:p>
          <w:p w14:paraId="41D20083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</w:p>
          <w:p w14:paraId="306A7BBB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 xml:space="preserve">Открытый контроль </w:t>
            </w:r>
          </w:p>
          <w:p w14:paraId="00197C1F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 xml:space="preserve">1 СRM руды – всегда в одном и том же месте лота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B53CD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Иванов</w:t>
            </w:r>
          </w:p>
          <w:p w14:paraId="698AD58F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Минстандарт, 05.2025</w:t>
            </w:r>
          </w:p>
          <w:p w14:paraId="0E2FC0C5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en-US"/>
              </w:rPr>
              <w:t>z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=0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,</w:t>
            </w: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87</w:t>
            </w:r>
          </w:p>
          <w:p w14:paraId="5902F5AB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Петрова ВЛК с Ивановым регулярно</w:t>
            </w:r>
          </w:p>
          <w:p w14:paraId="6197927C" w14:textId="77777777" w:rsidR="00391ADA" w:rsidRPr="009C7698" w:rsidRDefault="00391ADA" w:rsidP="00391ADA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9C7698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ППК план 06.2026</w:t>
            </w:r>
          </w:p>
        </w:tc>
      </w:tr>
    </w:tbl>
    <w:p w14:paraId="6EACFDAD" w14:textId="4263F21A" w:rsidR="006334D0" w:rsidRPr="009C7698" w:rsidRDefault="006334D0" w:rsidP="006334D0">
      <w:pPr>
        <w:rPr>
          <w:rFonts w:ascii="Times New Roman" w:hAnsi="Times New Roman"/>
          <w:color w:val="0000CC"/>
          <w:sz w:val="18"/>
          <w:szCs w:val="18"/>
          <w:lang w:val="ky-KG"/>
        </w:rPr>
      </w:pPr>
      <w:r w:rsidRPr="009C7698">
        <w:rPr>
          <w:rFonts w:ascii="Times New Roman" w:hAnsi="Times New Roman"/>
          <w:color w:val="0000CC"/>
          <w:sz w:val="18"/>
          <w:szCs w:val="18"/>
          <w:lang w:val="ky-KG"/>
        </w:rPr>
        <w:t>*Указать кратко: наименование, тип номер, документа подтверждающие характеристики (документ об исследовании/аттестации, сертификат калибровки/ свидетельство о поверке (где пприемлемо), орган который их выдал (или сам ООС), дата выдачи</w:t>
      </w:r>
      <w:r w:rsidR="009C7698">
        <w:rPr>
          <w:rFonts w:ascii="Times New Roman" w:hAnsi="Times New Roman"/>
          <w:color w:val="0000CC"/>
          <w:sz w:val="18"/>
          <w:szCs w:val="18"/>
          <w:lang w:val="ky-KG"/>
        </w:rPr>
        <w:t>.</w:t>
      </w:r>
    </w:p>
    <w:p w14:paraId="7D8CC7F6" w14:textId="77777777" w:rsidR="006334D0" w:rsidRPr="009C7698" w:rsidRDefault="006334D0" w:rsidP="006334D0">
      <w:pPr>
        <w:rPr>
          <w:rFonts w:ascii="Times New Roman" w:hAnsi="Times New Roman"/>
          <w:color w:val="0000CC"/>
          <w:sz w:val="18"/>
          <w:szCs w:val="18"/>
          <w:lang w:val="ky-KG"/>
        </w:rPr>
      </w:pPr>
      <w:r w:rsidRPr="009C7698">
        <w:rPr>
          <w:rFonts w:ascii="Times New Roman" w:hAnsi="Times New Roman"/>
          <w:color w:val="0000CC"/>
          <w:sz w:val="18"/>
          <w:szCs w:val="18"/>
          <w:lang w:val="ky-KG"/>
        </w:rPr>
        <w:t>**Информация заполняется отдельно для каждого оцениваемого метода испытаний.</w:t>
      </w:r>
    </w:p>
    <w:p w14:paraId="415E28FC" w14:textId="1CE01AC9" w:rsidR="00150721" w:rsidRPr="00925D62" w:rsidRDefault="006334D0" w:rsidP="006334D0">
      <w:pPr>
        <w:rPr>
          <w:rFonts w:ascii="Times New Roman" w:hAnsi="Times New Roman" w:cs="Times New Roman"/>
        </w:rPr>
      </w:pPr>
      <w:r w:rsidRPr="009C7698">
        <w:rPr>
          <w:rFonts w:ascii="Times New Roman" w:hAnsi="Times New Roman"/>
          <w:color w:val="0000CC"/>
          <w:sz w:val="18"/>
          <w:szCs w:val="18"/>
          <w:lang w:val="ky-KG"/>
        </w:rPr>
        <w:t>*** Указать ППК или МЛС и год участия для конкретного персонала, подробная информация о ППК и МЛС указывается в форме Д</w:t>
      </w:r>
      <w:r w:rsidRPr="006334D0">
        <w:rPr>
          <w:rFonts w:ascii="Times New Roman" w:hAnsi="Times New Roman"/>
          <w:color w:val="000000"/>
          <w:sz w:val="18"/>
          <w:szCs w:val="18"/>
          <w:lang w:val="ky-KG"/>
        </w:rPr>
        <w:t>.</w:t>
      </w:r>
    </w:p>
    <w:sectPr w:rsidR="00150721" w:rsidRPr="00925D62" w:rsidSect="003C0C68">
      <w:pgSz w:w="16838" w:h="11906" w:orient="landscape"/>
      <w:pgMar w:top="1701" w:right="1134" w:bottom="850" w:left="993" w:header="284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15E77" w14:textId="77777777" w:rsidR="00B44F4D" w:rsidRDefault="00B44F4D" w:rsidP="0081435B">
      <w:r>
        <w:separator/>
      </w:r>
    </w:p>
  </w:endnote>
  <w:endnote w:type="continuationSeparator" w:id="0">
    <w:p w14:paraId="1B49053B" w14:textId="77777777" w:rsidR="00B44F4D" w:rsidRDefault="00B44F4D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AD5B41" w:rsidRPr="00682933" w14:paraId="56C69576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FE871D" w14:textId="77777777" w:rsidR="00AD5B41" w:rsidRPr="00140411" w:rsidRDefault="00AD5B41" w:rsidP="0081435B">
          <w:pPr>
            <w:pStyle w:val="a5"/>
            <w:ind w:right="360"/>
            <w:jc w:val="center"/>
            <w:rPr>
              <w:bCs/>
              <w:color w:val="000000"/>
              <w:sz w:val="20"/>
            </w:rPr>
          </w:pPr>
          <w:r w:rsidRPr="00140411">
            <w:rPr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9247A3" w14:textId="13409829" w:rsidR="00AD5B41" w:rsidRPr="00B32D3F" w:rsidRDefault="001F26B5" w:rsidP="00682933">
          <w:pPr>
            <w:pStyle w:val="a5"/>
            <w:jc w:val="center"/>
            <w:rPr>
              <w:rFonts w:ascii="Times New Roman" w:hAnsi="Times New Roman" w:cs="Times New Roman"/>
              <w:bCs/>
              <w:color w:val="0000FF"/>
              <w:sz w:val="20"/>
              <w:szCs w:val="20"/>
              <w:lang w:val="ky-KG"/>
            </w:rPr>
          </w:pPr>
          <w:r w:rsidRPr="003149CC">
            <w:rPr>
              <w:rFonts w:ascii="Times New Roman" w:hAnsi="Times New Roman" w:cs="Times New Roman"/>
              <w:bCs/>
              <w:color w:val="0000FF"/>
              <w:sz w:val="20"/>
              <w:szCs w:val="20"/>
            </w:rPr>
            <w:t>1</w:t>
          </w:r>
          <w:r w:rsidR="009C7698">
            <w:rPr>
              <w:rFonts w:ascii="Times New Roman" w:hAnsi="Times New Roman" w:cs="Times New Roman"/>
              <w:bCs/>
              <w:color w:val="0000FF"/>
              <w:sz w:val="20"/>
              <w:szCs w:val="20"/>
              <w:lang w:val="ky-KG"/>
            </w:rPr>
            <w:t>6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D32BD4" w14:textId="77777777" w:rsidR="00AD5B41" w:rsidRPr="003149CC" w:rsidRDefault="00AD5B41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3149CC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454858" w14:textId="71322709" w:rsidR="00AD5B41" w:rsidRPr="003149CC" w:rsidRDefault="004306D2" w:rsidP="00682933">
          <w:pPr>
            <w:pStyle w:val="a5"/>
            <w:rPr>
              <w:rFonts w:ascii="Times New Roman" w:hAnsi="Times New Roman" w:cs="Times New Roman"/>
              <w:bCs/>
              <w:color w:val="0000FF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15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9C7698">
            <w:rPr>
              <w:rFonts w:ascii="Times New Roman" w:hAnsi="Times New Roman" w:cs="Times New Roman"/>
              <w:color w:val="0000FF"/>
              <w:sz w:val="20"/>
              <w:lang w:val="ky-KG"/>
            </w:rPr>
            <w:t>4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E5512C"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53A34" w14:textId="77777777" w:rsidR="00AD5B41" w:rsidRPr="00682933" w:rsidRDefault="00AD5B41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Стр. 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PAGE </w:instrTex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F002FC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2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 из 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NUMPAGES </w:instrTex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F002FC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8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</w:p>
      </w:tc>
    </w:tr>
  </w:tbl>
  <w:p w14:paraId="1B60AF07" w14:textId="77777777" w:rsidR="00AD5B41" w:rsidRDefault="00AD5B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156B" w14:textId="77777777" w:rsidR="00B44F4D" w:rsidRDefault="00B44F4D" w:rsidP="0081435B">
      <w:r>
        <w:separator/>
      </w:r>
    </w:p>
  </w:footnote>
  <w:footnote w:type="continuationSeparator" w:id="0">
    <w:p w14:paraId="37B46357" w14:textId="77777777" w:rsidR="00B44F4D" w:rsidRDefault="00B44F4D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AD5B41" w:rsidRPr="00993DFE" w14:paraId="69FC8352" w14:textId="77777777" w:rsidTr="001B1F4E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02B28E" w14:textId="77777777" w:rsidR="00AD5B41" w:rsidRDefault="00AD5B41" w:rsidP="00095B48">
          <w:pPr>
            <w:pStyle w:val="Char"/>
          </w:pPr>
        </w:p>
        <w:p w14:paraId="24889986" w14:textId="4EE50555" w:rsidR="00AD5B41" w:rsidRPr="000D08DE" w:rsidRDefault="00524E7A" w:rsidP="00095B48">
          <w:pPr>
            <w:pStyle w:val="Char"/>
          </w:pPr>
          <w:r w:rsidRPr="000D08DE">
            <w:drawing>
              <wp:inline distT="0" distB="0" distL="0" distR="0" wp14:anchorId="14DF6BCD" wp14:editId="47C0EA30">
                <wp:extent cx="716280" cy="44958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7767C67" w14:textId="77777777" w:rsidR="00AD5B41" w:rsidRPr="000D08DE" w:rsidRDefault="00AD5B41" w:rsidP="00095B48">
          <w:pPr>
            <w:pStyle w:val="Char"/>
          </w:pPr>
          <w:r w:rsidRPr="000D08DE">
            <w:t>Кыргызский центр</w:t>
          </w:r>
        </w:p>
        <w:p w14:paraId="078F4347" w14:textId="77777777" w:rsidR="00AD5B41" w:rsidRPr="000D08DE" w:rsidRDefault="00AD5B41" w:rsidP="00095B48">
          <w:pPr>
            <w:pStyle w:val="Char"/>
          </w:pPr>
          <w:r w:rsidRPr="000D08DE">
            <w:t xml:space="preserve">аккредитации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14B5B0" w14:textId="77777777" w:rsidR="00A54577" w:rsidRDefault="00AD5B41" w:rsidP="00095B48">
          <w:pPr>
            <w:pStyle w:val="Char"/>
          </w:pPr>
          <w:r w:rsidRPr="0012262B">
            <w:t xml:space="preserve">Рабочие записи </w:t>
          </w:r>
          <w:r w:rsidR="00A54577" w:rsidRPr="0012262B">
            <w:t>по оценке Лаборатории</w:t>
          </w:r>
        </w:p>
        <w:p w14:paraId="1B8AF1F0" w14:textId="77777777" w:rsidR="00AD5B41" w:rsidRPr="00EE106E" w:rsidRDefault="00A54577" w:rsidP="00095B48">
          <w:pPr>
            <w:pStyle w:val="Char"/>
          </w:pPr>
          <w:r>
            <w:rPr>
              <w:lang w:val="ky-KG"/>
            </w:rPr>
            <w:t>о</w:t>
          </w:r>
          <w:r w:rsidR="002010CC" w:rsidRPr="009278CB">
            <w:t>ценщика</w:t>
          </w:r>
          <w:r>
            <w:rPr>
              <w:lang w:val="ky-KG"/>
            </w:rPr>
            <w:t xml:space="preserve"> </w:t>
          </w:r>
          <w:r w:rsidR="00150721">
            <w:rPr>
              <w:lang w:val="ky-KG"/>
            </w:rPr>
            <w:t>/</w:t>
          </w:r>
          <w:r w:rsidR="002010CC" w:rsidRPr="00965BBF">
            <w:rPr>
              <w:u w:val="single"/>
            </w:rPr>
            <w:t>технического эксперта</w:t>
          </w:r>
          <w:r w:rsidR="002010CC" w:rsidRPr="0012262B">
            <w:t xml:space="preserve"> </w:t>
          </w:r>
        </w:p>
        <w:p w14:paraId="3C70453A" w14:textId="77777777" w:rsidR="00150721" w:rsidRPr="00A54577" w:rsidRDefault="00AD5B41" w:rsidP="00095B48">
          <w:pPr>
            <w:pStyle w:val="Char"/>
            <w:rPr>
              <w:lang w:val="ky-KG"/>
            </w:rPr>
          </w:pPr>
          <w:r w:rsidRPr="000D08DE">
            <w:t xml:space="preserve">Дата(ы)  </w:t>
          </w:r>
          <w:r w:rsidR="00A54577">
            <w:rPr>
              <w:lang w:val="ky-KG"/>
            </w:rPr>
            <w:t>с      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A1C8F06" w14:textId="77777777" w:rsidR="00AD5B41" w:rsidRDefault="00AD5B41" w:rsidP="00095B48">
          <w:pPr>
            <w:pStyle w:val="Char"/>
          </w:pPr>
        </w:p>
        <w:p w14:paraId="74A7A18F" w14:textId="77777777" w:rsidR="00AD5B41" w:rsidRDefault="00AD5B41" w:rsidP="00095B48">
          <w:pPr>
            <w:pStyle w:val="Char"/>
          </w:pPr>
        </w:p>
        <w:p w14:paraId="5DEDD69F" w14:textId="164BE1F3" w:rsidR="00AD5B41" w:rsidRPr="000D08DE" w:rsidRDefault="00AD5B41" w:rsidP="00095B48">
          <w:pPr>
            <w:pStyle w:val="Char"/>
          </w:pPr>
          <w:r w:rsidRPr="00185E18">
            <w:t>Ф.КЦА</w:t>
          </w:r>
          <w:r w:rsidRPr="000D08DE">
            <w:t>-ПА3</w:t>
          </w:r>
          <w:r>
            <w:t>ООС</w:t>
          </w:r>
          <w:r w:rsidRPr="000D08DE">
            <w:t>.Г</w:t>
          </w:r>
          <w:r>
            <w:t>.</w:t>
          </w:r>
          <w:r w:rsidR="00965BBF">
            <w:t>1</w:t>
          </w:r>
        </w:p>
        <w:p w14:paraId="084F6C5B" w14:textId="77777777" w:rsidR="00AD5B41" w:rsidRPr="000D08DE" w:rsidRDefault="00AD5B41" w:rsidP="00095B48">
          <w:pPr>
            <w:pStyle w:val="Char"/>
          </w:pPr>
        </w:p>
      </w:tc>
    </w:tr>
  </w:tbl>
  <w:p w14:paraId="1746DDB3" w14:textId="7BD6BA0B" w:rsidR="00AD5B41" w:rsidRPr="00391ADA" w:rsidRDefault="00AD5B41" w:rsidP="00391ADA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2E4"/>
    <w:multiLevelType w:val="hybridMultilevel"/>
    <w:tmpl w:val="C2B657F8"/>
    <w:lvl w:ilvl="0" w:tplc="7E1EDE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70290"/>
    <w:multiLevelType w:val="hybridMultilevel"/>
    <w:tmpl w:val="3D2631D0"/>
    <w:lvl w:ilvl="0" w:tplc="288E292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A23B5"/>
    <w:multiLevelType w:val="hybridMultilevel"/>
    <w:tmpl w:val="689CC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82B"/>
    <w:rsid w:val="00012062"/>
    <w:rsid w:val="00015C6B"/>
    <w:rsid w:val="000216EE"/>
    <w:rsid w:val="0003460B"/>
    <w:rsid w:val="0004579E"/>
    <w:rsid w:val="000537FF"/>
    <w:rsid w:val="00095B48"/>
    <w:rsid w:val="000B4BBC"/>
    <w:rsid w:val="000D08DE"/>
    <w:rsid w:val="000D351A"/>
    <w:rsid w:val="000D66A7"/>
    <w:rsid w:val="000E11B4"/>
    <w:rsid w:val="000E629E"/>
    <w:rsid w:val="000F11BB"/>
    <w:rsid w:val="000F1426"/>
    <w:rsid w:val="000F5D26"/>
    <w:rsid w:val="001047C5"/>
    <w:rsid w:val="00121929"/>
    <w:rsid w:val="0012262B"/>
    <w:rsid w:val="0013508B"/>
    <w:rsid w:val="0014175F"/>
    <w:rsid w:val="001472D4"/>
    <w:rsid w:val="00150721"/>
    <w:rsid w:val="001536DF"/>
    <w:rsid w:val="001571E2"/>
    <w:rsid w:val="0017037B"/>
    <w:rsid w:val="00171F49"/>
    <w:rsid w:val="00174B86"/>
    <w:rsid w:val="00185E18"/>
    <w:rsid w:val="00187CF9"/>
    <w:rsid w:val="00190B37"/>
    <w:rsid w:val="001A7502"/>
    <w:rsid w:val="001A796D"/>
    <w:rsid w:val="001B1F4E"/>
    <w:rsid w:val="001B2AC3"/>
    <w:rsid w:val="001C1662"/>
    <w:rsid w:val="001D4B21"/>
    <w:rsid w:val="001F26B5"/>
    <w:rsid w:val="002010CC"/>
    <w:rsid w:val="002079B7"/>
    <w:rsid w:val="00213F56"/>
    <w:rsid w:val="00214A14"/>
    <w:rsid w:val="0024013B"/>
    <w:rsid w:val="002417CE"/>
    <w:rsid w:val="002A1234"/>
    <w:rsid w:val="002B4B21"/>
    <w:rsid w:val="002B5DBF"/>
    <w:rsid w:val="00304C00"/>
    <w:rsid w:val="003149CC"/>
    <w:rsid w:val="00345242"/>
    <w:rsid w:val="00345C86"/>
    <w:rsid w:val="00352143"/>
    <w:rsid w:val="00374E39"/>
    <w:rsid w:val="00391ADA"/>
    <w:rsid w:val="00391E08"/>
    <w:rsid w:val="003A07A4"/>
    <w:rsid w:val="003A135C"/>
    <w:rsid w:val="003A1C02"/>
    <w:rsid w:val="003A355B"/>
    <w:rsid w:val="003B0471"/>
    <w:rsid w:val="003C0C68"/>
    <w:rsid w:val="003C44BD"/>
    <w:rsid w:val="003D6D6F"/>
    <w:rsid w:val="00423018"/>
    <w:rsid w:val="00425200"/>
    <w:rsid w:val="004306D2"/>
    <w:rsid w:val="00435DCB"/>
    <w:rsid w:val="00447DE6"/>
    <w:rsid w:val="004507FF"/>
    <w:rsid w:val="00467AA2"/>
    <w:rsid w:val="00481B17"/>
    <w:rsid w:val="004A18B0"/>
    <w:rsid w:val="004B2B95"/>
    <w:rsid w:val="004C41B1"/>
    <w:rsid w:val="004D2BBB"/>
    <w:rsid w:val="004D75F0"/>
    <w:rsid w:val="004E1BA4"/>
    <w:rsid w:val="004E57C0"/>
    <w:rsid w:val="0051179B"/>
    <w:rsid w:val="00524E7A"/>
    <w:rsid w:val="0052676F"/>
    <w:rsid w:val="00544720"/>
    <w:rsid w:val="00546A01"/>
    <w:rsid w:val="00576D79"/>
    <w:rsid w:val="00584AC0"/>
    <w:rsid w:val="005B10B2"/>
    <w:rsid w:val="005F0985"/>
    <w:rsid w:val="005F1208"/>
    <w:rsid w:val="006023C1"/>
    <w:rsid w:val="00606D86"/>
    <w:rsid w:val="00607A7C"/>
    <w:rsid w:val="0061348D"/>
    <w:rsid w:val="00613674"/>
    <w:rsid w:val="00617A23"/>
    <w:rsid w:val="00617C5A"/>
    <w:rsid w:val="006205AD"/>
    <w:rsid w:val="006214FA"/>
    <w:rsid w:val="00626161"/>
    <w:rsid w:val="006334D0"/>
    <w:rsid w:val="00655355"/>
    <w:rsid w:val="00682933"/>
    <w:rsid w:val="00690F71"/>
    <w:rsid w:val="006A0E13"/>
    <w:rsid w:val="006B6A48"/>
    <w:rsid w:val="006D3304"/>
    <w:rsid w:val="006D66FF"/>
    <w:rsid w:val="00707C17"/>
    <w:rsid w:val="0071656E"/>
    <w:rsid w:val="007512D0"/>
    <w:rsid w:val="00792658"/>
    <w:rsid w:val="007A4AF0"/>
    <w:rsid w:val="007B2D1E"/>
    <w:rsid w:val="007C1753"/>
    <w:rsid w:val="007D042B"/>
    <w:rsid w:val="007D3BEC"/>
    <w:rsid w:val="007D6312"/>
    <w:rsid w:val="007D7B6E"/>
    <w:rsid w:val="007D7C64"/>
    <w:rsid w:val="007F686E"/>
    <w:rsid w:val="0081435B"/>
    <w:rsid w:val="0081443D"/>
    <w:rsid w:val="00817E0D"/>
    <w:rsid w:val="008225B5"/>
    <w:rsid w:val="00867B87"/>
    <w:rsid w:val="00884DF8"/>
    <w:rsid w:val="00895688"/>
    <w:rsid w:val="008A3F4B"/>
    <w:rsid w:val="008E1E87"/>
    <w:rsid w:val="008E3F0E"/>
    <w:rsid w:val="008E65D8"/>
    <w:rsid w:val="008F3DA6"/>
    <w:rsid w:val="00925D62"/>
    <w:rsid w:val="009278CB"/>
    <w:rsid w:val="00946269"/>
    <w:rsid w:val="00953C6A"/>
    <w:rsid w:val="00965BBF"/>
    <w:rsid w:val="009846AB"/>
    <w:rsid w:val="00990462"/>
    <w:rsid w:val="009B37F9"/>
    <w:rsid w:val="009C6832"/>
    <w:rsid w:val="009C7698"/>
    <w:rsid w:val="009D61B8"/>
    <w:rsid w:val="009E02E7"/>
    <w:rsid w:val="009E1D10"/>
    <w:rsid w:val="00A32899"/>
    <w:rsid w:val="00A54577"/>
    <w:rsid w:val="00A72437"/>
    <w:rsid w:val="00A7382C"/>
    <w:rsid w:val="00A7772F"/>
    <w:rsid w:val="00A807F0"/>
    <w:rsid w:val="00A84C7B"/>
    <w:rsid w:val="00A90172"/>
    <w:rsid w:val="00AA475C"/>
    <w:rsid w:val="00AD48DD"/>
    <w:rsid w:val="00AD5B41"/>
    <w:rsid w:val="00AD716D"/>
    <w:rsid w:val="00AD7D2B"/>
    <w:rsid w:val="00AF41A0"/>
    <w:rsid w:val="00B07437"/>
    <w:rsid w:val="00B30FC5"/>
    <w:rsid w:val="00B32D3F"/>
    <w:rsid w:val="00B4239A"/>
    <w:rsid w:val="00B444FD"/>
    <w:rsid w:val="00B4481E"/>
    <w:rsid w:val="00B44F4D"/>
    <w:rsid w:val="00B52F14"/>
    <w:rsid w:val="00B60693"/>
    <w:rsid w:val="00B806BD"/>
    <w:rsid w:val="00B86E6B"/>
    <w:rsid w:val="00B9252A"/>
    <w:rsid w:val="00B93B16"/>
    <w:rsid w:val="00B93F84"/>
    <w:rsid w:val="00BB2C23"/>
    <w:rsid w:val="00BC7DFC"/>
    <w:rsid w:val="00BD6ECA"/>
    <w:rsid w:val="00BE6B55"/>
    <w:rsid w:val="00C11AE8"/>
    <w:rsid w:val="00C1545D"/>
    <w:rsid w:val="00C17F54"/>
    <w:rsid w:val="00C32D45"/>
    <w:rsid w:val="00C90EB0"/>
    <w:rsid w:val="00CA0515"/>
    <w:rsid w:val="00CA5D84"/>
    <w:rsid w:val="00CB00A8"/>
    <w:rsid w:val="00CB6608"/>
    <w:rsid w:val="00CD06C4"/>
    <w:rsid w:val="00CE294C"/>
    <w:rsid w:val="00CE4F76"/>
    <w:rsid w:val="00CF24CC"/>
    <w:rsid w:val="00D0601E"/>
    <w:rsid w:val="00D30B21"/>
    <w:rsid w:val="00D40CDB"/>
    <w:rsid w:val="00D41F77"/>
    <w:rsid w:val="00D5354B"/>
    <w:rsid w:val="00D9682B"/>
    <w:rsid w:val="00DA0F03"/>
    <w:rsid w:val="00DB19BD"/>
    <w:rsid w:val="00DC4D02"/>
    <w:rsid w:val="00DF6433"/>
    <w:rsid w:val="00E02339"/>
    <w:rsid w:val="00E40120"/>
    <w:rsid w:val="00E45CE7"/>
    <w:rsid w:val="00E5512C"/>
    <w:rsid w:val="00E63D60"/>
    <w:rsid w:val="00E648A2"/>
    <w:rsid w:val="00E81EE4"/>
    <w:rsid w:val="00E84983"/>
    <w:rsid w:val="00E95B75"/>
    <w:rsid w:val="00EA6F5D"/>
    <w:rsid w:val="00EB1B28"/>
    <w:rsid w:val="00EC18CC"/>
    <w:rsid w:val="00EC4C84"/>
    <w:rsid w:val="00ED5259"/>
    <w:rsid w:val="00EE106E"/>
    <w:rsid w:val="00EE43F4"/>
    <w:rsid w:val="00F002FC"/>
    <w:rsid w:val="00F03A9C"/>
    <w:rsid w:val="00F162E2"/>
    <w:rsid w:val="00F2037D"/>
    <w:rsid w:val="00F20BCE"/>
    <w:rsid w:val="00F25E1F"/>
    <w:rsid w:val="00F27BE6"/>
    <w:rsid w:val="00F3469D"/>
    <w:rsid w:val="00F41529"/>
    <w:rsid w:val="00F45F98"/>
    <w:rsid w:val="00F5085D"/>
    <w:rsid w:val="00FB5F73"/>
    <w:rsid w:val="00F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4269BE"/>
  <w15:chartTrackingRefBased/>
  <w15:docId w15:val="{668EB433-5ECD-4AAE-894F-2B64D28F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DFC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095B48"/>
    <w:rPr>
      <w:rFonts w:ascii="Times New Roman" w:eastAsia="SimSun" w:hAnsi="Times New Roman" w:cs="Times New Roman"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6">
    <w:name w:val="No Spacing"/>
    <w:uiPriority w:val="1"/>
    <w:qFormat/>
    <w:rsid w:val="000216EE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0216EE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1">
    <w:name w:val="Знак Char Знак"/>
    <w:basedOn w:val="a"/>
    <w:link w:val="Char2"/>
    <w:autoRedefine/>
    <w:rsid w:val="00012062"/>
    <w:pPr>
      <w:jc w:val="center"/>
    </w:pPr>
    <w:rPr>
      <w:rFonts w:ascii="Times New Roman" w:eastAsia="SimSun" w:hAnsi="Times New Roman" w:cs="Times New Roman"/>
      <w:noProof/>
      <w:color w:val="000000"/>
      <w:sz w:val="20"/>
      <w:szCs w:val="20"/>
      <w:lang w:eastAsia="en-US"/>
    </w:rPr>
  </w:style>
  <w:style w:type="paragraph" w:customStyle="1" w:styleId="2">
    <w:name w:val="Ü2"/>
    <w:basedOn w:val="a"/>
    <w:next w:val="a"/>
    <w:rsid w:val="001F26B5"/>
    <w:pPr>
      <w:spacing w:before="40" w:after="20"/>
      <w:ind w:left="781" w:hanging="781"/>
    </w:pPr>
    <w:rPr>
      <w:rFonts w:ascii="Calibri" w:hAnsi="Calibri"/>
      <w:b/>
      <w:sz w:val="20"/>
      <w:szCs w:val="22"/>
      <w:lang w:val="de-DE" w:eastAsia="de-DE"/>
    </w:rPr>
  </w:style>
  <w:style w:type="character" w:customStyle="1" w:styleId="Char2">
    <w:name w:val="Знак Char Знак Знак"/>
    <w:link w:val="Char1"/>
    <w:locked/>
    <w:rsid w:val="00012062"/>
    <w:rPr>
      <w:rFonts w:eastAsia="SimSun"/>
      <w:noProof/>
      <w:color w:val="000000"/>
      <w:lang w:eastAsia="en-US"/>
    </w:rPr>
  </w:style>
  <w:style w:type="paragraph" w:styleId="a8">
    <w:name w:val="List Paragraph"/>
    <w:basedOn w:val="a"/>
    <w:uiPriority w:val="34"/>
    <w:qFormat/>
    <w:rsid w:val="00A7772F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character" w:customStyle="1" w:styleId="Char0">
    <w:name w:val="Знак Char Знак Знак"/>
    <w:link w:val="Char"/>
    <w:rsid w:val="00095B48"/>
    <w:rPr>
      <w:rFonts w:eastAsia="SimSun"/>
      <w:noProof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391ADA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subject/>
  <dc:creator>User</dc:creator>
  <cp:keywords/>
  <dc:description/>
  <cp:lastModifiedBy>User</cp:lastModifiedBy>
  <cp:revision>19</cp:revision>
  <dcterms:created xsi:type="dcterms:W3CDTF">2025-06-10T14:28:00Z</dcterms:created>
  <dcterms:modified xsi:type="dcterms:W3CDTF">2026-04-13T14:50:00Z</dcterms:modified>
</cp:coreProperties>
</file>